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08" w:rsidRDefault="00025708" w:rsidP="00025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02570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Sanificazione</w:t>
      </w:r>
      <w:r w:rsidRPr="00025708">
        <w:rPr>
          <w:rFonts w:eastAsia="Times New Roman" w:cstheme="minorHAnsi"/>
          <w:color w:val="002060"/>
          <w:sz w:val="28"/>
          <w:szCs w:val="28"/>
          <w:lang w:eastAsia="it-IT"/>
        </w:rPr>
        <w:t>: è un “complesso di procedimenti e operazioni” di pulizia e/o disinfezione e comprende il mantenimento della buona qualità dell’aria anche con il ricambio d’aria in tutti gli ambienti.</w:t>
      </w:r>
    </w:p>
    <w:p w:rsidR="00025708" w:rsidRDefault="00025708" w:rsidP="000257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025708" w:rsidRPr="00631CF8" w:rsidRDefault="00025708" w:rsidP="0025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631CF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Disinfezione: </w:t>
      </w:r>
      <w:r w:rsidRPr="00631CF8">
        <w:rPr>
          <w:rFonts w:eastAsia="Times New Roman" w:cstheme="minorHAnsi"/>
          <w:color w:val="002060"/>
          <w:sz w:val="28"/>
          <w:szCs w:val="28"/>
          <w:lang w:eastAsia="it-IT"/>
        </w:rPr>
        <w:t>è un trattamento per abbattere la carica microbica di ambienti, superfici e materiali e va effettuata utilizzando prodotti disinfettanti (biocidi o presidi medico chirurgici) autorizzati dal Ministero della Salute. Questi prodotti devono obbligatoriamente riportare in etichetta il numero di registrazione/autorizzazione.</w:t>
      </w:r>
    </w:p>
    <w:p w:rsidR="00025708" w:rsidRPr="00025708" w:rsidRDefault="00025708" w:rsidP="000257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631CF8" w:rsidRPr="00631CF8" w:rsidRDefault="00025708" w:rsidP="00A27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631CF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Igienizzazione:</w:t>
      </w:r>
      <w:r w:rsidRPr="00631CF8">
        <w:rPr>
          <w:rFonts w:eastAsia="Times New Roman" w:cstheme="minorHAnsi"/>
          <w:color w:val="002060"/>
          <w:sz w:val="28"/>
          <w:szCs w:val="28"/>
          <w:lang w:eastAsia="it-IT"/>
        </w:rPr>
        <w:t> è l’equivalente di detersione ed ha lo scopo di rendere igienico, ovvero pulire l’ambiente eliminando le sostanze nocive presenti. I prodotti senza l’indicazione dell’autorizzazione del ministero della Salute che riportano in etichetta diciture sull’attività ad es. contro germi e batteri, non sono prodotti con attività disinfettante dimostrata ma sono semplici detergenti per l’ambiente (igienizzanti).</w:t>
      </w:r>
    </w:p>
    <w:p w:rsidR="00631CF8" w:rsidRPr="00631CF8" w:rsidRDefault="00631CF8" w:rsidP="00631CF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025708" w:rsidRPr="00631CF8" w:rsidRDefault="00025708" w:rsidP="00340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631CF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Detersione</w:t>
      </w:r>
      <w:r w:rsidRPr="00631CF8">
        <w:rPr>
          <w:rFonts w:eastAsia="Times New Roman" w:cstheme="minorHAnsi"/>
          <w:color w:val="002060"/>
          <w:sz w:val="28"/>
          <w:szCs w:val="28"/>
          <w:lang w:eastAsia="it-IT"/>
        </w:rPr>
        <w:t>: consiste nella rimozione e nell’allontanamento dello sporco e dei microrganismi in esso presenti, con conseguente riduzione della carica microbica. La detersione e un intervento obbligatorio prima di disinfezione e sterilizzazione, perché lo sporco è ricco di microrganismi che vi si moltiplicano attivamente ed è in grado di ridurre l’attività dei disinfettanti.</w:t>
      </w:r>
    </w:p>
    <w:p w:rsidR="00025708" w:rsidRPr="00025708" w:rsidRDefault="00025708" w:rsidP="000257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025708" w:rsidRDefault="00025708" w:rsidP="00025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02570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Pulizia</w:t>
      </w:r>
      <w:r w:rsidRPr="00025708">
        <w:rPr>
          <w:rFonts w:eastAsia="Times New Roman" w:cstheme="minorHAnsi"/>
          <w:color w:val="002060"/>
          <w:sz w:val="28"/>
          <w:szCs w:val="28"/>
          <w:lang w:eastAsia="it-IT"/>
        </w:rPr>
        <w:t>: per la pulizia si utilizzano prodotti detergenti/igienizzanti per ambiente – i due termini sono equivalenti - che rimuovono lo sporco mediante azione meccanica o fisica.</w:t>
      </w:r>
    </w:p>
    <w:p w:rsidR="00025708" w:rsidRPr="00025708" w:rsidRDefault="00025708" w:rsidP="000257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025708" w:rsidRDefault="00025708" w:rsidP="00025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025708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Sterilizzazione</w:t>
      </w:r>
      <w:r w:rsidRPr="00025708">
        <w:rPr>
          <w:rFonts w:eastAsia="Times New Roman" w:cstheme="minorHAnsi"/>
          <w:color w:val="002060"/>
          <w:sz w:val="28"/>
          <w:szCs w:val="28"/>
          <w:lang w:eastAsia="it-IT"/>
        </w:rPr>
        <w:t>: processo fisico o chimico che porta alla distruzione mirata di ogni forma microbica vivente, sia in forma vegetativa che in forma di spore</w:t>
      </w:r>
    </w:p>
    <w:p w:rsidR="00631CF8" w:rsidRDefault="00631CF8" w:rsidP="00631CF8">
      <w:pPr>
        <w:pStyle w:val="Paragrafoelenco"/>
        <w:rPr>
          <w:rFonts w:eastAsia="Times New Roman" w:cstheme="minorHAnsi"/>
          <w:color w:val="002060"/>
          <w:sz w:val="28"/>
          <w:szCs w:val="28"/>
          <w:lang w:eastAsia="it-IT"/>
        </w:rPr>
      </w:pPr>
    </w:p>
    <w:p w:rsidR="00A62736" w:rsidRDefault="00631CF8" w:rsidP="00631CF8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rFonts w:eastAsia="Times New Roman" w:cstheme="minorHAnsi"/>
          <w:color w:val="002060"/>
          <w:sz w:val="28"/>
          <w:szCs w:val="28"/>
          <w:lang w:eastAsia="it-IT"/>
        </w:rPr>
        <w:t>(</w:t>
      </w:r>
      <w:proofErr w:type="gramStart"/>
      <w:r>
        <w:rPr>
          <w:rFonts w:eastAsia="Times New Roman" w:cstheme="minorHAnsi"/>
          <w:color w:val="002060"/>
          <w:sz w:val="28"/>
          <w:szCs w:val="28"/>
          <w:lang w:eastAsia="it-IT"/>
        </w:rPr>
        <w:t>fonte</w:t>
      </w:r>
      <w:proofErr w:type="gramEnd"/>
      <w:r>
        <w:rPr>
          <w:rFonts w:eastAsia="Times New Roman" w:cstheme="minorHAnsi"/>
          <w:color w:val="002060"/>
          <w:sz w:val="28"/>
          <w:szCs w:val="28"/>
          <w:lang w:eastAsia="it-IT"/>
        </w:rPr>
        <w:t>: Ministero della Salute)</w:t>
      </w:r>
      <w:bookmarkStart w:id="0" w:name="_GoBack"/>
      <w:bookmarkEnd w:id="0"/>
    </w:p>
    <w:sectPr w:rsidR="00A62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DC5"/>
    <w:multiLevelType w:val="multilevel"/>
    <w:tmpl w:val="485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8"/>
    <w:rsid w:val="00025708"/>
    <w:rsid w:val="00631CF8"/>
    <w:rsid w:val="00A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9D2B-0548-4202-A65F-C5F1D84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calvi</dc:creator>
  <cp:keywords/>
  <dc:description/>
  <cp:lastModifiedBy>donatella calvi</cp:lastModifiedBy>
  <cp:revision>2</cp:revision>
  <dcterms:created xsi:type="dcterms:W3CDTF">2020-09-04T11:24:00Z</dcterms:created>
  <dcterms:modified xsi:type="dcterms:W3CDTF">2020-09-04T11:31:00Z</dcterms:modified>
</cp:coreProperties>
</file>