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E9" w:rsidRDefault="005E4DE9" w:rsidP="005E4DE9">
      <w:pPr>
        <w:ind w:left="567"/>
        <w:jc w:val="center"/>
        <w:rPr>
          <w:rFonts w:ascii="Times New Roman" w:hAnsi="Times New Roman" w:cs="Times New Roman"/>
          <w:b/>
          <w:sz w:val="32"/>
        </w:rPr>
      </w:pPr>
      <w:r>
        <w:rPr>
          <w:rFonts w:ascii="Times New Roman" w:hAnsi="Times New Roman" w:cs="Times New Roman"/>
          <w:b/>
          <w:sz w:val="32"/>
          <w:u w:val="single"/>
        </w:rPr>
        <w:t>LINEE GUIDA PRIVACY - FIMP PIEMONTE</w:t>
      </w:r>
    </w:p>
    <w:p w:rsidR="005E4DE9" w:rsidRDefault="005E4DE9" w:rsidP="005E4DE9">
      <w:pPr>
        <w:ind w:left="567"/>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Il presente documento, elaborato su iniziativa di FIMP Piemonte, è rivolto ai pediatri di libera scelta per guidarli nell’adempimento degli obblighi previsti dalla legge in materia di trattamento dei dati personali (d. </w:t>
      </w:r>
      <w:proofErr w:type="spellStart"/>
      <w:r>
        <w:rPr>
          <w:rFonts w:ascii="Times New Roman" w:hAnsi="Times New Roman" w:cs="Times New Roman"/>
        </w:rPr>
        <w:t>lgs</w:t>
      </w:r>
      <w:proofErr w:type="spellEnd"/>
      <w:r>
        <w:rPr>
          <w:rFonts w:ascii="Times New Roman" w:hAnsi="Times New Roman" w:cs="Times New Roman"/>
        </w:rPr>
        <w:t>. n. 196/2003 – “Codice Privacy”).</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L’attenzione alla gestione dei dati personali del paziente e ai relativi adempimenti devono, infatti, costituire </w:t>
      </w:r>
      <w:r>
        <w:rPr>
          <w:rFonts w:ascii="Times New Roman" w:hAnsi="Times New Roman" w:cs="Times New Roman"/>
          <w:b/>
        </w:rPr>
        <w:t>parte integrante dell’attività quotidiana</w:t>
      </w:r>
      <w:r>
        <w:rPr>
          <w:rFonts w:ascii="Times New Roman" w:hAnsi="Times New Roman" w:cs="Times New Roman"/>
        </w:rPr>
        <w:t xml:space="preserve"> </w:t>
      </w:r>
      <w:r>
        <w:rPr>
          <w:rFonts w:ascii="Times New Roman" w:hAnsi="Times New Roman" w:cs="Times New Roman"/>
          <w:b/>
        </w:rPr>
        <w:t>dello studio pediatrico.</w:t>
      </w:r>
      <w:r>
        <w:rPr>
          <w:rFonts w:ascii="Times New Roman" w:hAnsi="Times New Roman" w:cs="Times New Roman"/>
        </w:rPr>
        <w:t xml:space="preserve"> Il pediatra deve acquisire una serie di competenze di base sulla materia, in modo da metterlo in condizione di implementare processi e </w:t>
      </w:r>
      <w:proofErr w:type="spellStart"/>
      <w:r>
        <w:rPr>
          <w:rFonts w:ascii="Times New Roman" w:hAnsi="Times New Roman" w:cs="Times New Roman"/>
          <w:i/>
        </w:rPr>
        <w:t>routines</w:t>
      </w:r>
      <w:proofErr w:type="spellEnd"/>
      <w:r>
        <w:rPr>
          <w:rFonts w:ascii="Times New Roman" w:hAnsi="Times New Roman" w:cs="Times New Roman"/>
          <w:i/>
        </w:rPr>
        <w:t xml:space="preserve"> </w:t>
      </w:r>
      <w:r>
        <w:rPr>
          <w:rFonts w:ascii="Times New Roman" w:hAnsi="Times New Roman" w:cs="Times New Roman"/>
        </w:rPr>
        <w:t>da condividere con i propri collaboratori.</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Le presenti linee guida intendono </w:t>
      </w:r>
      <w:r>
        <w:rPr>
          <w:rFonts w:ascii="Times New Roman" w:hAnsi="Times New Roman" w:cs="Times New Roman"/>
          <w:u w:val="single"/>
        </w:rPr>
        <w:t>supportare il pediatra nell’acquisizione delle nozioni fondamentali di base nella materia e nella conseguente valutazione e scelta degli adempimenti</w:t>
      </w:r>
      <w:r>
        <w:rPr>
          <w:rFonts w:ascii="Times New Roman" w:hAnsi="Times New Roman" w:cs="Times New Roman"/>
        </w:rPr>
        <w:t xml:space="preserve"> da porre in essere nell’ambito della propria attività.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Ovviamente gli adempimenti richiesti dalla legge dovranno essere adeguati rispetto alla specifica struttura in cui il pediatra opera, agli strumenti da questo utilizzati e allo svolgimento dell’attività professionale propri e peculiari di ogni singolo medico. Quindi le </w:t>
      </w:r>
      <w:r>
        <w:rPr>
          <w:rFonts w:ascii="Times New Roman" w:hAnsi="Times New Roman" w:cs="Times New Roman"/>
          <w:u w:val="single"/>
        </w:rPr>
        <w:t>indicazioni generali sono indispensabili, ma vanno poi sempre calate in concreto</w:t>
      </w:r>
      <w:r>
        <w:rPr>
          <w:rFonts w:ascii="Times New Roman" w:hAnsi="Times New Roman" w:cs="Times New Roman"/>
        </w:rPr>
        <w:t xml:space="preserve"> nella realtà e nel funzionamento quotidiano dello specifico studio professionale.</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La presente guida è divisa in tre paragrafi, che corrispondono alle tre diverse fasi attraverso le quali avviene l’adeguamento e il rispetto delle norme del Codice Privacy nello studio pediatrico:</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b/>
        </w:rPr>
        <w:t>1) Analisi preliminare</w:t>
      </w:r>
      <w:r>
        <w:rPr>
          <w:rFonts w:ascii="Times New Roman" w:hAnsi="Times New Roman" w:cs="Times New Roman"/>
        </w:rPr>
        <w:t xml:space="preserve"> – analisi del trattamento dei dati personali da parte del pediatra e dei suoi collaboratori interni ed esterni e disegno di un sistema di trattamento dei dati conforme alla legge</w:t>
      </w:r>
    </w:p>
    <w:p w:rsidR="005E4DE9" w:rsidRDefault="005E4DE9" w:rsidP="005E4DE9">
      <w:pPr>
        <w:ind w:left="567"/>
        <w:jc w:val="both"/>
        <w:rPr>
          <w:rFonts w:ascii="Times New Roman" w:hAnsi="Times New Roman" w:cs="Times New Roman"/>
          <w:b/>
        </w:rPr>
      </w:pPr>
    </w:p>
    <w:p w:rsidR="005E4DE9" w:rsidRDefault="005E4DE9" w:rsidP="005E4DE9">
      <w:pPr>
        <w:ind w:left="567"/>
        <w:jc w:val="both"/>
        <w:rPr>
          <w:rFonts w:ascii="Times New Roman" w:hAnsi="Times New Roman" w:cs="Times New Roman"/>
        </w:rPr>
      </w:pPr>
      <w:r>
        <w:rPr>
          <w:rFonts w:ascii="Times New Roman" w:hAnsi="Times New Roman" w:cs="Times New Roman"/>
          <w:b/>
        </w:rPr>
        <w:t>2) Implementazione</w:t>
      </w:r>
      <w:r>
        <w:rPr>
          <w:rFonts w:ascii="Times New Roman" w:hAnsi="Times New Roman" w:cs="Times New Roman"/>
        </w:rPr>
        <w:t xml:space="preserve"> – individuazione ed esecuzione dei necessari adempimenti</w:t>
      </w:r>
    </w:p>
    <w:p w:rsidR="005E4DE9" w:rsidRDefault="005E4DE9" w:rsidP="005E4DE9">
      <w:pPr>
        <w:ind w:left="567"/>
        <w:jc w:val="both"/>
        <w:rPr>
          <w:rFonts w:ascii="Times New Roman" w:hAnsi="Times New Roman" w:cs="Times New Roman"/>
          <w:b/>
        </w:rPr>
      </w:pPr>
    </w:p>
    <w:p w:rsidR="005E4DE9" w:rsidRDefault="005E4DE9" w:rsidP="005E4DE9">
      <w:pPr>
        <w:ind w:left="567"/>
        <w:jc w:val="both"/>
        <w:rPr>
          <w:rFonts w:ascii="Times New Roman" w:hAnsi="Times New Roman" w:cs="Times New Roman"/>
        </w:rPr>
      </w:pPr>
      <w:r>
        <w:rPr>
          <w:rFonts w:ascii="Times New Roman" w:hAnsi="Times New Roman" w:cs="Times New Roman"/>
          <w:b/>
        </w:rPr>
        <w:t>3) Gestione e aggiornamento</w:t>
      </w:r>
      <w:r>
        <w:rPr>
          <w:rFonts w:ascii="Times New Roman" w:hAnsi="Times New Roman" w:cs="Times New Roman"/>
        </w:rPr>
        <w:t xml:space="preserve"> -  rispetto delle prescrizioni e adeguamento periodico rispetto all’evoluzione dello Studio e della normativa.</w:t>
      </w:r>
    </w:p>
    <w:p w:rsidR="005E4DE9" w:rsidRDefault="005E4DE9" w:rsidP="005E4DE9">
      <w:pPr>
        <w:ind w:left="567"/>
        <w:jc w:val="both"/>
        <w:rPr>
          <w:rFonts w:ascii="Times New Roman" w:hAnsi="Times New Roman" w:cs="Times New Roman"/>
          <w:u w:val="single"/>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Il pediatra non deve temere l’apparente complessità dell’attività da svolgere: nella maggior parte dei casi si tratterà di dedicare una giornata per impostare una corretta gestione del trattamento dei dati personali nel proprio studio, acquisendo le necessarie nozioni di base in materia di trattamento di dati personali. Nel caso di strutture articolate e dell’utilizzo di strumenti informatici (pediatria in gruppo, in associazione, utilizzo di strumenti informatici da remoto, </w:t>
      </w:r>
      <w:proofErr w:type="spellStart"/>
      <w:r>
        <w:rPr>
          <w:rFonts w:ascii="Times New Roman" w:hAnsi="Times New Roman" w:cs="Times New Roman"/>
          <w:i/>
        </w:rPr>
        <w:t>cloud</w:t>
      </w:r>
      <w:proofErr w:type="spellEnd"/>
      <w:r>
        <w:rPr>
          <w:rFonts w:ascii="Times New Roman" w:hAnsi="Times New Roman" w:cs="Times New Roman"/>
          <w:i/>
        </w:rPr>
        <w:t xml:space="preserve"> </w:t>
      </w:r>
      <w:proofErr w:type="spellStart"/>
      <w:r>
        <w:rPr>
          <w:rFonts w:ascii="Times New Roman" w:hAnsi="Times New Roman" w:cs="Times New Roman"/>
          <w:i/>
        </w:rPr>
        <w:t>services</w:t>
      </w:r>
      <w:proofErr w:type="spellEnd"/>
      <w:r>
        <w:rPr>
          <w:rFonts w:ascii="Times New Roman" w:hAnsi="Times New Roman" w:cs="Times New Roman"/>
        </w:rPr>
        <w:t xml:space="preserve">) potrà essere opportuno farsi assistere da consulenti specializzati specie nella fase 1), nella quale si imposta la politica di gestione dei dati personali in Studio. </w:t>
      </w:r>
    </w:p>
    <w:p w:rsidR="005E4DE9" w:rsidRDefault="005E4DE9" w:rsidP="005E4DE9">
      <w:pPr>
        <w:ind w:left="567"/>
        <w:jc w:val="both"/>
        <w:rPr>
          <w:rFonts w:ascii="Times New Roman" w:hAnsi="Times New Roman" w:cs="Times New Roman"/>
        </w:rPr>
      </w:pPr>
    </w:p>
    <w:p w:rsidR="005E4DE9" w:rsidRDefault="005E4DE9" w:rsidP="005E4DE9">
      <w:pPr>
        <w:ind w:left="567"/>
        <w:jc w:val="center"/>
        <w:rPr>
          <w:rFonts w:ascii="Times New Roman" w:hAnsi="Times New Roman" w:cs="Times New Roman"/>
          <w:b/>
          <w:sz w:val="32"/>
        </w:rPr>
      </w:pPr>
    </w:p>
    <w:p w:rsidR="005E4DE9" w:rsidRDefault="005E4DE9" w:rsidP="005E4DE9">
      <w:pPr>
        <w:ind w:left="567"/>
        <w:jc w:val="center"/>
        <w:rPr>
          <w:rFonts w:ascii="Times New Roman" w:hAnsi="Times New Roman" w:cs="Times New Roman"/>
          <w:b/>
          <w:sz w:val="32"/>
        </w:rPr>
      </w:pPr>
    </w:p>
    <w:p w:rsidR="005E4DE9" w:rsidRDefault="005E4DE9" w:rsidP="005E4DE9">
      <w:pPr>
        <w:ind w:left="567"/>
        <w:jc w:val="center"/>
        <w:rPr>
          <w:rFonts w:ascii="Times New Roman" w:hAnsi="Times New Roman" w:cs="Times New Roman"/>
          <w:b/>
          <w:sz w:val="32"/>
        </w:rPr>
      </w:pPr>
      <w:r>
        <w:rPr>
          <w:rFonts w:ascii="Times New Roman" w:hAnsi="Times New Roman" w:cs="Times New Roman"/>
          <w:b/>
          <w:sz w:val="32"/>
        </w:rPr>
        <w:t>La fase 1 preliminare: analisi del trattamento dei dati personali svolto dal pediatra e dai suoi collaboratori e disegno di un sistema di trattamento conforme alla legge</w:t>
      </w:r>
    </w:p>
    <w:p w:rsidR="005E4DE9" w:rsidRDefault="005E4DE9" w:rsidP="005E4DE9">
      <w:pPr>
        <w:ind w:left="567"/>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lastRenderedPageBreak/>
        <w:t xml:space="preserve">In questa prima fase il pediatra deve effettuare una analisi di tutto quanto è rilevante nell’ambito della propria attività ai fini del Codice Privacy e una mappatura del flusso dei dati personali trattati sia all’interno che all’esterno dello Studio, individuando i soggetti che a vario titolo sono coinvolti nel trattamento. In questo modo si avrà una fotografia della situazione e sarà possibile individuare la politica di gestione dei dati personali appropriata per il proprio studio.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Per fare ciò, qualora il pediatra intenda provvedere direttamente, è indispensabile che acquisisca alcune </w:t>
      </w:r>
      <w:r>
        <w:rPr>
          <w:rFonts w:ascii="Times New Roman" w:hAnsi="Times New Roman" w:cs="Times New Roman"/>
          <w:b/>
        </w:rPr>
        <w:t>nozioni fondamentali</w:t>
      </w:r>
      <w:r>
        <w:rPr>
          <w:rFonts w:ascii="Times New Roman" w:hAnsi="Times New Roman" w:cs="Times New Roman"/>
        </w:rPr>
        <w:t xml:space="preserve"> in materia di trattamento di dati personali contenute nel Codice Privacy.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Anzitutto è bene ricordare la definizione di </w:t>
      </w:r>
      <w:r>
        <w:rPr>
          <w:rFonts w:ascii="Times New Roman" w:hAnsi="Times New Roman" w:cs="Times New Roman"/>
          <w:b/>
        </w:rPr>
        <w:t>dato personale</w:t>
      </w:r>
      <w:r>
        <w:rPr>
          <w:rFonts w:ascii="Times New Roman" w:hAnsi="Times New Roman" w:cs="Times New Roman"/>
        </w:rPr>
        <w:t>: “</w:t>
      </w:r>
      <w:r>
        <w:rPr>
          <w:rFonts w:ascii="Times New Roman" w:hAnsi="Times New Roman" w:cs="Times New Roman"/>
          <w:i/>
        </w:rPr>
        <w:t>qualunque informazione relativa a persona fisica, identificata o identificabile, anche indirettamente, mediante riferimento a qualsiasi altra informazione, ivi compreso un numero di identificazione personale</w:t>
      </w:r>
      <w:r>
        <w:rPr>
          <w:rFonts w:ascii="Times New Roman" w:hAnsi="Times New Roman" w:cs="Times New Roman"/>
        </w:rPr>
        <w:t>” (art. 4 del Codice). Tra i dati personali, quelli  “</w:t>
      </w:r>
      <w:r>
        <w:rPr>
          <w:rFonts w:ascii="Times New Roman" w:hAnsi="Times New Roman" w:cs="Times New Roman"/>
          <w:i/>
        </w:rPr>
        <w:t>idonei a rivelare lo stato di salute e la vita sessuale</w:t>
      </w:r>
      <w:r>
        <w:rPr>
          <w:rFonts w:ascii="Times New Roman" w:hAnsi="Times New Roman" w:cs="Times New Roman"/>
        </w:rPr>
        <w:t>” rientrano tra i cosiddetti “</w:t>
      </w:r>
      <w:r>
        <w:rPr>
          <w:rFonts w:ascii="Times New Roman" w:hAnsi="Times New Roman" w:cs="Times New Roman"/>
          <w:b/>
        </w:rPr>
        <w:t>dati sensibili</w:t>
      </w:r>
      <w:r>
        <w:rPr>
          <w:rFonts w:ascii="Times New Roman" w:hAnsi="Times New Roman" w:cs="Times New Roman"/>
        </w:rPr>
        <w:t>” e sono, pertanto, oggetto di stringenti misure e adempimenti. L’art. 26 del Codice, infatti, stabilisce che “</w:t>
      </w:r>
      <w:r>
        <w:rPr>
          <w:rFonts w:ascii="Times New Roman" w:hAnsi="Times New Roman" w:cs="Times New Roman"/>
          <w:i/>
        </w:rPr>
        <w:t>I dati sensibili possono essere oggetto di trattamento solo con il consenso scritto dell'interessato e previa autorizzazione del Garante, nell'osservanza dei presupposti e dei limiti stabiliti dal presente codice, nonché dalla legge e dai regolamenti</w:t>
      </w:r>
      <w:r>
        <w:rPr>
          <w:rFonts w:ascii="Times New Roman" w:hAnsi="Times New Roman" w:cs="Times New Roman"/>
        </w:rPr>
        <w:t xml:space="preserve">”.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Al </w:t>
      </w:r>
      <w:r>
        <w:rPr>
          <w:rFonts w:ascii="Times New Roman" w:hAnsi="Times New Roman" w:cs="Times New Roman"/>
          <w:u w:val="single"/>
        </w:rPr>
        <w:t xml:space="preserve">trattamento di dati personali in ambito </w:t>
      </w:r>
      <w:proofErr w:type="spellStart"/>
      <w:r>
        <w:rPr>
          <w:rFonts w:ascii="Times New Roman" w:hAnsi="Times New Roman" w:cs="Times New Roman"/>
          <w:u w:val="single"/>
        </w:rPr>
        <w:t>sanitariosi</w:t>
      </w:r>
      <w:proofErr w:type="spellEnd"/>
      <w:r>
        <w:rPr>
          <w:rFonts w:ascii="Times New Roman" w:hAnsi="Times New Roman" w:cs="Times New Roman"/>
          <w:u w:val="single"/>
        </w:rPr>
        <w:t xml:space="preserve"> applicano </w:t>
      </w:r>
      <w:r>
        <w:rPr>
          <w:rFonts w:ascii="Times New Roman" w:hAnsi="Times New Roman" w:cs="Times New Roman"/>
          <w:b/>
          <w:u w:val="single"/>
        </w:rPr>
        <w:t xml:space="preserve">regole </w:t>
      </w:r>
      <w:r>
        <w:rPr>
          <w:rFonts w:ascii="Times New Roman" w:hAnsi="Times New Roman" w:cs="Times New Roman"/>
          <w:b/>
          <w:i/>
          <w:u w:val="single"/>
        </w:rPr>
        <w:t>ad hoc</w:t>
      </w:r>
      <w:r>
        <w:rPr>
          <w:rFonts w:ascii="Times New Roman" w:hAnsi="Times New Roman" w:cs="Times New Roman"/>
          <w:i/>
        </w:rPr>
        <w:t xml:space="preserve"> </w:t>
      </w:r>
      <w:r>
        <w:rPr>
          <w:rFonts w:ascii="Times New Roman" w:hAnsi="Times New Roman" w:cs="Times New Roman"/>
        </w:rPr>
        <w:t xml:space="preserve">(artt. 75 e segg. del Codice Privacy), che semplificano in una certa misura gli adempimenti cui sono tenuti i pediatri di libera scelta.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In particolare, </w:t>
      </w:r>
      <w:r>
        <w:rPr>
          <w:rFonts w:ascii="Times New Roman" w:hAnsi="Times New Roman" w:cs="Times New Roman"/>
          <w:b/>
          <w:u w:val="single"/>
        </w:rPr>
        <w:t>l’informativa</w:t>
      </w:r>
      <w:r>
        <w:rPr>
          <w:rFonts w:ascii="Times New Roman" w:hAnsi="Times New Roman" w:cs="Times New Roman"/>
          <w:u w:val="single"/>
        </w:rPr>
        <w:t xml:space="preserve"> da fornire all’interessato può riguardare il complessivo trattamento dei dati personali necessario per attività di prevenzione, diagnosi, cura e riabilitazione a tutela della salute o dell'incolumità fisica dell'interessato</w:t>
      </w:r>
      <w:r>
        <w:rPr>
          <w:rFonts w:ascii="Times New Roman" w:hAnsi="Times New Roman" w:cs="Times New Roman"/>
        </w:rPr>
        <w:t xml:space="preserve"> (art.78). Essa può essere fornita per iscritto, oralmente ovvero attraverso appositi fogli, pieghevoli o anche un avviso appeso nello Studio e pubblicato sul sito del pediatra, se esistente. Il Garante ha fornito un modello standard di informativa semplificata che può essere utilizzato dal pediatra (Provvedimento del Garante 19 luglio 2006).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Il </w:t>
      </w:r>
      <w:r>
        <w:rPr>
          <w:rFonts w:ascii="Times New Roman" w:hAnsi="Times New Roman" w:cs="Times New Roman"/>
          <w:b/>
        </w:rPr>
        <w:t>consenso</w:t>
      </w:r>
      <w:r>
        <w:rPr>
          <w:rFonts w:ascii="Times New Roman" w:hAnsi="Times New Roman" w:cs="Times New Roman"/>
        </w:rPr>
        <w:t xml:space="preserve"> che il pediatra deve acquisire dall’interessato per il trattamento di dati sanitari per finalità di tutela della salute o dell’incolumità fisica può essere manifestato con un’unica dichiarazione valida a tempo indeterminato: sebbene sia sempre preferibile che il consenso sia manifestato </w:t>
      </w:r>
      <w:r>
        <w:rPr>
          <w:rFonts w:ascii="Times New Roman" w:hAnsi="Times New Roman" w:cs="Times New Roman"/>
          <w:u w:val="single"/>
        </w:rPr>
        <w:t>per iscritto, esso può essere dato anche oralmente:</w:t>
      </w:r>
      <w:r>
        <w:rPr>
          <w:rFonts w:ascii="Times New Roman" w:hAnsi="Times New Roman" w:cs="Times New Roman"/>
        </w:rPr>
        <w:t xml:space="preserve"> in quel caso il pediatra dovrà documentarlo con </w:t>
      </w:r>
      <w:r>
        <w:rPr>
          <w:rFonts w:ascii="Times New Roman" w:hAnsi="Times New Roman" w:cs="Times New Roman"/>
          <w:u w:val="single"/>
        </w:rPr>
        <w:t>un’apposita annotazione scritta</w:t>
      </w:r>
      <w:r>
        <w:rPr>
          <w:rFonts w:ascii="Times New Roman" w:hAnsi="Times New Roman" w:cs="Times New Roman"/>
        </w:rPr>
        <w:t xml:space="preserve"> (art. 81) e renderla conoscibile ai propri sostituti, associati e soggetti che lo coadiuvano.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I pediatri devono poi adottare idonee misure per garantire il rispetto dei diritti, delle libertà fondamentali e della dignità degli interessati, nonché del segreto professionale e adottare le </w:t>
      </w:r>
      <w:r>
        <w:rPr>
          <w:rFonts w:ascii="Times New Roman" w:hAnsi="Times New Roman" w:cs="Times New Roman"/>
          <w:b/>
        </w:rPr>
        <w:t>misure di sicurezza</w:t>
      </w:r>
      <w:r>
        <w:rPr>
          <w:rFonts w:ascii="Times New Roman" w:hAnsi="Times New Roman" w:cs="Times New Roman"/>
        </w:rPr>
        <w:t xml:space="preserve"> per i trattamenti attraverso sia strumenti cartacei che informatici.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Per quanto riguarda gli </w:t>
      </w:r>
      <w:r>
        <w:rPr>
          <w:rFonts w:ascii="Times New Roman" w:hAnsi="Times New Roman" w:cs="Times New Roman"/>
          <w:u w:val="single"/>
        </w:rPr>
        <w:t>adempimenti nei confronti del Garante</w:t>
      </w:r>
      <w:r>
        <w:rPr>
          <w:rFonts w:ascii="Times New Roman" w:hAnsi="Times New Roman" w:cs="Times New Roman"/>
          <w:b/>
        </w:rPr>
        <w:t>,</w:t>
      </w:r>
      <w:r>
        <w:rPr>
          <w:rFonts w:ascii="Times New Roman" w:hAnsi="Times New Roman" w:cs="Times New Roman"/>
        </w:rPr>
        <w:t xml:space="preserve"> in linea di principio il pediatra </w:t>
      </w:r>
      <w:r>
        <w:rPr>
          <w:rFonts w:ascii="Times New Roman" w:hAnsi="Times New Roman" w:cs="Times New Roman"/>
          <w:b/>
        </w:rPr>
        <w:t xml:space="preserve">non deve effettuare richieste o comunicazioni di sorta al Garante, </w:t>
      </w:r>
      <w:r>
        <w:rPr>
          <w:rFonts w:ascii="Times New Roman" w:hAnsi="Times New Roman" w:cs="Times New Roman"/>
        </w:rPr>
        <w:t xml:space="preserve">essendo il trattamento di dati sanitari svolto nell’ambito dell’ordinaria attività autorizzato in via generale e preventiva attraverso l’apposita </w:t>
      </w:r>
      <w:r>
        <w:rPr>
          <w:rFonts w:ascii="Times New Roman" w:hAnsi="Times New Roman" w:cs="Times New Roman"/>
          <w:b/>
        </w:rPr>
        <w:t>Autorizzazione Generale</w:t>
      </w:r>
      <w:r>
        <w:rPr>
          <w:rFonts w:ascii="Times New Roman" w:hAnsi="Times New Roman" w:cs="Times New Roman"/>
        </w:rPr>
        <w:t xml:space="preserve"> rinnovata annualmente (per l’Autorizzazione attualmente in vigore fino al 31 dicembre 2014 si veda l’Autorizzazione n. 2/2013 </w:t>
      </w:r>
      <w:hyperlink r:id="rId6" w:history="1">
        <w:r>
          <w:rPr>
            <w:rStyle w:val="Collegamentoipertestuale"/>
            <w:rFonts w:ascii="Times New Roman" w:hAnsi="Times New Roman" w:cs="Times New Roman"/>
          </w:rPr>
          <w:t>http://www.garanteprivacy.it/web/guest/home/docweb/-/docweb-display/docweb/2818529</w:t>
        </w:r>
      </w:hyperlink>
      <w:r>
        <w:rPr>
          <w:rFonts w:ascii="Times New Roman" w:hAnsi="Times New Roman" w:cs="Times New Roman"/>
        </w:rPr>
        <w:t xml:space="preserve">). Inoltre i pediatri di libera scelta sono espressamente esentati dalla </w:t>
      </w:r>
      <w:r>
        <w:rPr>
          <w:rFonts w:ascii="Times New Roman" w:hAnsi="Times New Roman" w:cs="Times New Roman"/>
          <w:b/>
        </w:rPr>
        <w:lastRenderedPageBreak/>
        <w:t>notificazione</w:t>
      </w:r>
      <w:r>
        <w:rPr>
          <w:rFonts w:ascii="Times New Roman" w:hAnsi="Times New Roman" w:cs="Times New Roman"/>
        </w:rPr>
        <w:t xml:space="preserve"> al Garante prevista dall’art. 37 del Codice per i trattamenti di dati idonei a rivelare lo stato di salute.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Regole specifiche sono quindi previste per la </w:t>
      </w:r>
      <w:r>
        <w:rPr>
          <w:rFonts w:ascii="Times New Roman" w:hAnsi="Times New Roman" w:cs="Times New Roman"/>
          <w:b/>
        </w:rPr>
        <w:t>comunicazione dei dati inerenti lo stato di salute all’interessato</w:t>
      </w:r>
      <w:r>
        <w:rPr>
          <w:rFonts w:ascii="Times New Roman" w:hAnsi="Times New Roman" w:cs="Times New Roman"/>
        </w:rPr>
        <w:t xml:space="preserve">, che deve essere fatto di regola direttamente a quest'ultimo (per i minori all’esercente la potestà genitoriale) o a un suo delegato, in </w:t>
      </w:r>
      <w:r>
        <w:rPr>
          <w:rFonts w:ascii="Times New Roman" w:hAnsi="Times New Roman" w:cs="Times New Roman"/>
          <w:b/>
        </w:rPr>
        <w:t>plico chiuso</w:t>
      </w:r>
      <w:r>
        <w:rPr>
          <w:rFonts w:ascii="Times New Roman" w:hAnsi="Times New Roman" w:cs="Times New Roman"/>
        </w:rPr>
        <w:t xml:space="preserve"> o con altro mezzo idoneo a prevenire la conoscenza da parte di soggetti non autorizzati. La comunicazione deve avvenire da parte del pediatra, ovvero un altro medico designato dall’interessato, fermo restando che il pediatra può autorizzare per iscritto un esercente la professione sanitaria (es. radiologo) che intrattiene rapporti diretti con l’interessato a rendere noti tali dati all’interessato.</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L’analisi preliminare può essere fatta dal pediatra seguendo questi passaggi: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b/>
          <w:u w:val="single"/>
        </w:rPr>
        <w:t>a) individuare quali sono i dati personali</w:t>
      </w:r>
      <w:r>
        <w:rPr>
          <w:rFonts w:ascii="Times New Roman" w:hAnsi="Times New Roman" w:cs="Times New Roman"/>
          <w:u w:val="single"/>
        </w:rPr>
        <w:t xml:space="preserve"> trattati dal pediatra</w:t>
      </w:r>
      <w:r>
        <w:rPr>
          <w:rFonts w:ascii="Times New Roman" w:hAnsi="Times New Roman" w:cs="Times New Roman"/>
        </w:rPr>
        <w:t xml:space="preserve">: certamente in primo luogo i </w:t>
      </w:r>
      <w:r>
        <w:rPr>
          <w:rFonts w:ascii="Times New Roman" w:hAnsi="Times New Roman" w:cs="Times New Roman"/>
          <w:u w:val="single"/>
        </w:rPr>
        <w:t>dati dei pazienti</w:t>
      </w:r>
      <w:r>
        <w:rPr>
          <w:rFonts w:ascii="Times New Roman" w:hAnsi="Times New Roman" w:cs="Times New Roman"/>
        </w:rPr>
        <w:t xml:space="preserve">: data la loro particolare natura di </w:t>
      </w:r>
      <w:r>
        <w:rPr>
          <w:rFonts w:ascii="Times New Roman" w:hAnsi="Times New Roman" w:cs="Times New Roman"/>
          <w:u w:val="single"/>
        </w:rPr>
        <w:t>dati sanitari</w:t>
      </w:r>
      <w:r>
        <w:rPr>
          <w:rFonts w:ascii="Times New Roman" w:hAnsi="Times New Roman" w:cs="Times New Roman"/>
        </w:rPr>
        <w:t xml:space="preserve"> ricompresi  nel novero di dati </w:t>
      </w:r>
      <w:r>
        <w:rPr>
          <w:rFonts w:ascii="Times New Roman" w:hAnsi="Times New Roman" w:cs="Times New Roman"/>
          <w:u w:val="single"/>
        </w:rPr>
        <w:t>sensibili</w:t>
      </w:r>
      <w:r>
        <w:rPr>
          <w:rFonts w:ascii="Times New Roman" w:hAnsi="Times New Roman" w:cs="Times New Roman"/>
        </w:rPr>
        <w:t xml:space="preserve"> richiedono da parte del pediatra adempimenti particolari e specifici. E’ bene però ricordare che nello Studio del pediatra vengono trattati anche </w:t>
      </w:r>
      <w:r>
        <w:rPr>
          <w:rFonts w:ascii="Times New Roman" w:hAnsi="Times New Roman" w:cs="Times New Roman"/>
          <w:u w:val="single"/>
        </w:rPr>
        <w:t>altri dati personali</w:t>
      </w:r>
      <w:r>
        <w:rPr>
          <w:rFonts w:ascii="Times New Roman" w:hAnsi="Times New Roman" w:cs="Times New Roman"/>
        </w:rPr>
        <w:t>, che vanno gestiti adeguatamente: pensiamo ai dati dei dipendenti (che possono anche essere costituiti da dati sensibili) o a quelli dei collaboratori esterni. Può essere utile ricordare che, secondo quanto indicato dal Garante, il pediatra può comunque diffondere dati anonimi anche aggregati e utilizzarli per pubblicazioni a contenuto scientifico o finalizzate all'educazione, alla prevenzione o all'informazione di carattere sanitario.</w:t>
      </w:r>
    </w:p>
    <w:p w:rsidR="005E4DE9" w:rsidRDefault="005E4DE9" w:rsidP="005E4DE9">
      <w:pPr>
        <w:ind w:left="567"/>
        <w:jc w:val="both"/>
        <w:rPr>
          <w:rFonts w:ascii="Times New Roman" w:hAnsi="Times New Roman" w:cs="Times New Roman"/>
          <w:b/>
          <w:u w:val="single"/>
        </w:rPr>
      </w:pPr>
    </w:p>
    <w:p w:rsidR="005E4DE9" w:rsidRDefault="005E4DE9" w:rsidP="005E4DE9">
      <w:pPr>
        <w:ind w:left="567"/>
        <w:jc w:val="both"/>
        <w:rPr>
          <w:rFonts w:ascii="Times New Roman" w:hAnsi="Times New Roman" w:cs="Times New Roman"/>
          <w:i/>
        </w:rPr>
      </w:pPr>
      <w:r>
        <w:rPr>
          <w:rFonts w:ascii="Times New Roman" w:hAnsi="Times New Roman" w:cs="Times New Roman"/>
          <w:b/>
          <w:u w:val="single"/>
        </w:rPr>
        <w:t>b) identificare quali strumenti vengono utilizzati</w:t>
      </w:r>
      <w:r>
        <w:rPr>
          <w:rFonts w:ascii="Times New Roman" w:hAnsi="Times New Roman" w:cs="Times New Roman"/>
          <w:u w:val="single"/>
        </w:rPr>
        <w:t xml:space="preserve"> per il trattamento</w:t>
      </w:r>
      <w:r>
        <w:rPr>
          <w:rFonts w:ascii="Times New Roman" w:hAnsi="Times New Roman" w:cs="Times New Roman"/>
        </w:rPr>
        <w:t xml:space="preserve">: cartacei, informatici, servizi in rete, servizi </w:t>
      </w:r>
      <w:proofErr w:type="spellStart"/>
      <w:r>
        <w:rPr>
          <w:rFonts w:ascii="Times New Roman" w:hAnsi="Times New Roman" w:cs="Times New Roman"/>
          <w:i/>
        </w:rPr>
        <w:t>cloud</w:t>
      </w:r>
      <w:proofErr w:type="spellEnd"/>
      <w:r>
        <w:rPr>
          <w:rFonts w:ascii="Times New Roman" w:hAnsi="Times New Roman" w:cs="Times New Roman"/>
        </w:rPr>
        <w:t>. Si andrà, quindi, dalla tradizionale scheda paziente su carta a quelle in formato elettronico, agli archivi accessibili in rete ovvero da remoto attraverso connessione protetta.</w:t>
      </w:r>
    </w:p>
    <w:p w:rsidR="005E4DE9" w:rsidRDefault="005E4DE9" w:rsidP="005E4DE9">
      <w:pPr>
        <w:ind w:left="567"/>
        <w:jc w:val="both"/>
        <w:rPr>
          <w:rFonts w:ascii="Times New Roman" w:hAnsi="Times New Roman" w:cs="Times New Roman"/>
          <w:b/>
          <w:u w:val="single"/>
        </w:rPr>
      </w:pPr>
    </w:p>
    <w:p w:rsidR="005E4DE9" w:rsidRDefault="005E4DE9" w:rsidP="005E4DE9">
      <w:pPr>
        <w:ind w:left="567"/>
        <w:jc w:val="both"/>
        <w:rPr>
          <w:rFonts w:ascii="Times New Roman" w:hAnsi="Times New Roman" w:cs="Times New Roman"/>
        </w:rPr>
      </w:pPr>
      <w:r>
        <w:rPr>
          <w:rFonts w:ascii="Times New Roman" w:hAnsi="Times New Roman" w:cs="Times New Roman"/>
          <w:b/>
          <w:u w:val="single"/>
        </w:rPr>
        <w:t>c) stabilire chi sono i soggetti</w:t>
      </w:r>
      <w:r>
        <w:rPr>
          <w:rFonts w:ascii="Times New Roman" w:hAnsi="Times New Roman" w:cs="Times New Roman"/>
          <w:u w:val="single"/>
        </w:rPr>
        <w:t xml:space="preserve"> che intervengono nel trattamento dei dati su incarico del pediatra</w:t>
      </w:r>
      <w:r>
        <w:rPr>
          <w:rFonts w:ascii="Times New Roman" w:hAnsi="Times New Roman" w:cs="Times New Roman"/>
        </w:rPr>
        <w:t xml:space="preserve">: collaboratori interni (dipendenti) ed esterni (consulenti), società che forniscono servizi informatici e così via.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A tale proposito è bene ricordare che </w:t>
      </w:r>
      <w:r>
        <w:rPr>
          <w:rFonts w:ascii="Times New Roman" w:hAnsi="Times New Roman" w:cs="Times New Roman"/>
          <w:u w:val="single"/>
        </w:rPr>
        <w:t>chiunque venga a contatto con i dati personali deve rientrare alternativamente in una delle seguenti tre categorie di soggetti:</w:t>
      </w:r>
      <w:r>
        <w:rPr>
          <w:rFonts w:ascii="Times New Roman" w:hAnsi="Times New Roman" w:cs="Times New Roman"/>
          <w:b/>
        </w:rPr>
        <w:t xml:space="preserve"> titolare, responsabile o incaricato del trattamento</w:t>
      </w:r>
      <w:r>
        <w:rPr>
          <w:rFonts w:ascii="Times New Roman" w:hAnsi="Times New Roman" w:cs="Times New Roman"/>
        </w:rPr>
        <w:t xml:space="preserve">.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Nello studio del pediatra il </w:t>
      </w:r>
      <w:r>
        <w:rPr>
          <w:rFonts w:ascii="Times New Roman" w:hAnsi="Times New Roman" w:cs="Times New Roman"/>
          <w:b/>
        </w:rPr>
        <w:t>titolare</w:t>
      </w:r>
      <w:r>
        <w:rPr>
          <w:rFonts w:ascii="Times New Roman" w:hAnsi="Times New Roman" w:cs="Times New Roman"/>
        </w:rPr>
        <w:t xml:space="preserve"> del trattamento dei dati del paziente (cioè il soggetto al quale competono le decisioni in ordine alle finalità, alle modalità e agli strumenti utilizzati per il trattamento), è il </w:t>
      </w:r>
      <w:r>
        <w:rPr>
          <w:rFonts w:ascii="Times New Roman" w:hAnsi="Times New Roman" w:cs="Times New Roman"/>
          <w:u w:val="single"/>
        </w:rPr>
        <w:t>pediatra cui fa riferimento il paziente</w:t>
      </w:r>
      <w:r>
        <w:rPr>
          <w:rFonts w:ascii="Times New Roman" w:hAnsi="Times New Roman" w:cs="Times New Roman"/>
        </w:rPr>
        <w:t xml:space="preserve">. Spetta quindi al pediatra – quale titolare del trattamento - stabilire se gli altri soggetti che vengono a contatto con i dati personali in ragione della loro attività (segretaria, infermiera, società informatica, consulente) debbano essere qualificati come responsabili o incaricati; ovvero ancora se, in determinati casi, i soggetti terzi cui vengono comunicati tali dati siano da considerare quali autonomi titolari del trattamento, in virtù dell’autonomia nel determinare le finalità, le modalità del trattamento, gli strumenti utilizzati e l’adozione delle misure di sicurezza.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b/>
        </w:rPr>
        <w:t xml:space="preserve">Responsabili </w:t>
      </w:r>
      <w:r>
        <w:rPr>
          <w:rFonts w:ascii="Times New Roman" w:hAnsi="Times New Roman" w:cs="Times New Roman"/>
        </w:rPr>
        <w:t xml:space="preserve">del trattamento sono tutti coloro (persone fisiche o giuridiche) preposti dal titolare al trattamento dei dati personali: si tratta, cioè, di soggetti ai quali vengono delegate – su incarico scritto del titolare e sotto il controllo e la sua responsabilità – le attività che competono al titolare del trattamento. Ad esempio può essere nominato un responsabile per </w:t>
      </w:r>
      <w:r>
        <w:rPr>
          <w:rFonts w:ascii="Times New Roman" w:hAnsi="Times New Roman" w:cs="Times New Roman"/>
        </w:rPr>
        <w:lastRenderedPageBreak/>
        <w:t xml:space="preserve">l’adozione delle misure di sicurezza, per la gestione degli adempimenti </w:t>
      </w:r>
      <w:r>
        <w:rPr>
          <w:rFonts w:ascii="Times New Roman" w:hAnsi="Times New Roman" w:cs="Times New Roman"/>
          <w:i/>
        </w:rPr>
        <w:t>privacy</w:t>
      </w:r>
      <w:r>
        <w:rPr>
          <w:rFonts w:ascii="Times New Roman" w:hAnsi="Times New Roman" w:cs="Times New Roman"/>
        </w:rPr>
        <w:t xml:space="preserve"> in un determinato settore dello studio, per la nomina degli incaricati, per fornire gli adeguati riscontri agli interessati (pazienti) quando ne fanno richiesta. Il pediatra, ad esempio, dovrà nominare responsabile del trattamento la società che gestisce i sistemi informatici dello Studio, nel caso in cui questa non sia titolare autonomo. Specie all’interno degli studi associati dotati di pluralità di dipendenti, potrà anche essere individuato da ciascun pediatra in rete e nominato quale responsabile del trattamento il collaboratore – magari condiviso tra più pediatri - al quale viene affidata la messa a punto, l’implementazione, nonché la quotidiana gestione degli adempimenti privacy dello studio associato (disponibilità e tenuta ordinata della documentazione relativa al trattamento dei dati in Studio, aggiornata e pronta in caso di verifiche; corretta informativa e raccolta consensi dei pazienti; monitoraggio del rispetto delle misure di sicurezza; verifica della necessità di adeguamenti tecnologici/normativi). </w:t>
      </w:r>
    </w:p>
    <w:p w:rsidR="005E4DE9" w:rsidRDefault="005E4DE9" w:rsidP="005E4DE9">
      <w:pPr>
        <w:ind w:left="567"/>
        <w:jc w:val="both"/>
        <w:rPr>
          <w:rFonts w:ascii="Times New Roman" w:hAnsi="Times New Roman" w:cs="Times New Roman"/>
          <w:b/>
        </w:rPr>
      </w:pPr>
    </w:p>
    <w:p w:rsidR="005E4DE9" w:rsidRDefault="005E4DE9" w:rsidP="005E4DE9">
      <w:pPr>
        <w:ind w:left="567"/>
        <w:jc w:val="both"/>
        <w:rPr>
          <w:rFonts w:ascii="Times New Roman" w:hAnsi="Times New Roman" w:cs="Times New Roman"/>
        </w:rPr>
      </w:pPr>
      <w:r>
        <w:rPr>
          <w:rFonts w:ascii="Times New Roman" w:hAnsi="Times New Roman" w:cs="Times New Roman"/>
          <w:b/>
        </w:rPr>
        <w:t>Incaricati</w:t>
      </w:r>
      <w:r>
        <w:rPr>
          <w:rFonts w:ascii="Times New Roman" w:hAnsi="Times New Roman" w:cs="Times New Roman"/>
        </w:rPr>
        <w:t xml:space="preserve"> del trattamento sono invece esclusivamente le persone fisiche (dunque non persone giuridiche) autorizzate a compiere specifiche operazioni di trattamento dal titolare o dal responsabile. Si tratta, dunque, di soggetti (nel caso dei pediatri è solitamente il personale dipendente come le segretarie e gli infermieri) che, in ragione delle loro mansioni, compiono specifiche operazioni di trattamento dei dati.</w:t>
      </w:r>
    </w:p>
    <w:p w:rsidR="005E4DE9" w:rsidRDefault="005E4DE9" w:rsidP="005E4DE9">
      <w:pPr>
        <w:ind w:left="567"/>
        <w:jc w:val="both"/>
        <w:rPr>
          <w:rFonts w:ascii="Times New Roman" w:hAnsi="Times New Roman" w:cs="Times New Roman"/>
          <w:b/>
        </w:rPr>
      </w:pPr>
    </w:p>
    <w:p w:rsidR="005E4DE9" w:rsidRDefault="005E4DE9" w:rsidP="005E4DE9">
      <w:pPr>
        <w:ind w:left="567"/>
        <w:jc w:val="both"/>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b/>
          <w:u w:val="single"/>
        </w:rPr>
        <w:t>decidere quale sia la corretta politica di gestione dei dati personali in Studio</w:t>
      </w:r>
      <w:r>
        <w:rPr>
          <w:rFonts w:ascii="Times New Roman" w:hAnsi="Times New Roman" w:cs="Times New Roman"/>
        </w:rPr>
        <w:t xml:space="preserve">: si tratta di stabilire “chi fa che cosa”, e conformare di conseguenza il trattamento di dati personali, disegnando una “mappatura” dei flussi di dati personali che sia coerente con il Codice Privacy.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E’ forse la fase più delicata per il pediatra titolare del trattamento, perché implica il compimento di scelte che si devono fondare sulla conoscenza della normativa applicabile. </w:t>
      </w: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Semplificando, i </w:t>
      </w:r>
      <w:r>
        <w:rPr>
          <w:rFonts w:ascii="Times New Roman" w:hAnsi="Times New Roman" w:cs="Times New Roman"/>
          <w:b/>
        </w:rPr>
        <w:t>criteri cardine</w:t>
      </w:r>
      <w:r>
        <w:rPr>
          <w:rFonts w:ascii="Times New Roman" w:hAnsi="Times New Roman" w:cs="Times New Roman"/>
        </w:rPr>
        <w:t xml:space="preserve"> </w:t>
      </w:r>
      <w:r>
        <w:rPr>
          <w:rFonts w:ascii="Times New Roman" w:hAnsi="Times New Roman" w:cs="Times New Roman"/>
          <w:b/>
        </w:rPr>
        <w:t>da seguire</w:t>
      </w:r>
      <w:r>
        <w:rPr>
          <w:rFonts w:ascii="Times New Roman" w:hAnsi="Times New Roman" w:cs="Times New Roman"/>
        </w:rPr>
        <w:t xml:space="preserve"> desunti dal Codice Privacy sono i principi di </w:t>
      </w:r>
      <w:r>
        <w:rPr>
          <w:rFonts w:ascii="Times New Roman" w:hAnsi="Times New Roman" w:cs="Times New Roman"/>
          <w:b/>
        </w:rPr>
        <w:t>necessità</w:t>
      </w:r>
      <w:r>
        <w:rPr>
          <w:rFonts w:ascii="Times New Roman" w:hAnsi="Times New Roman" w:cs="Times New Roman"/>
        </w:rPr>
        <w:t xml:space="preserve"> (art. 3) e </w:t>
      </w:r>
      <w:r>
        <w:rPr>
          <w:rFonts w:ascii="Times New Roman" w:hAnsi="Times New Roman" w:cs="Times New Roman"/>
          <w:b/>
        </w:rPr>
        <w:t>indispensabilità</w:t>
      </w:r>
      <w:r>
        <w:rPr>
          <w:rFonts w:ascii="Times New Roman" w:hAnsi="Times New Roman" w:cs="Times New Roman"/>
        </w:rPr>
        <w:t xml:space="preserve"> (art. 85), pertinenza e non eccedenza del trattamento (art. 11). Questo significa, ad esempio, che il pediatra deve consentire agli </w:t>
      </w:r>
      <w:r>
        <w:rPr>
          <w:rFonts w:ascii="Times New Roman" w:hAnsi="Times New Roman" w:cs="Times New Roman"/>
          <w:u w:val="single"/>
        </w:rPr>
        <w:t>incaricati (segretaria, infermiere) solo l'utilizzazione di quei dati che siano indispensabili</w:t>
      </w:r>
      <w:r>
        <w:rPr>
          <w:rFonts w:ascii="Times New Roman" w:hAnsi="Times New Roman" w:cs="Times New Roman"/>
        </w:rPr>
        <w:t xml:space="preserve"> rispetto alle mansioni ad essi affidate. In applicazione dei suddetti principi, i </w:t>
      </w:r>
      <w:r>
        <w:rPr>
          <w:rFonts w:ascii="Times New Roman" w:hAnsi="Times New Roman" w:cs="Times New Roman"/>
          <w:b/>
        </w:rPr>
        <w:t>sistemi informatici</w:t>
      </w:r>
      <w:r>
        <w:rPr>
          <w:rFonts w:ascii="Times New Roman" w:hAnsi="Times New Roman" w:cs="Times New Roman"/>
        </w:rPr>
        <w:t xml:space="preserve"> e i programmi informatici </w:t>
      </w:r>
      <w:r>
        <w:rPr>
          <w:rFonts w:ascii="Times New Roman" w:hAnsi="Times New Roman" w:cs="Times New Roman"/>
          <w:b/>
        </w:rPr>
        <w:t>sono configurati riducendo al minimo l'utilizzazione di dati personali e di dati identificativi</w:t>
      </w:r>
      <w:r>
        <w:rPr>
          <w:rFonts w:ascii="Times New Roman" w:hAnsi="Times New Roman" w:cs="Times New Roman"/>
        </w:rPr>
        <w:t xml:space="preserve">, in modo da </w:t>
      </w:r>
      <w:r>
        <w:rPr>
          <w:rFonts w:ascii="Times New Roman" w:hAnsi="Times New Roman" w:cs="Times New Roman"/>
          <w:u w:val="single"/>
        </w:rPr>
        <w:t>escluderne il trattamento quando le finalità perseguite nei singoli casi possono essere realizzate mediante, rispettivamente, dati anonimi od opportune modalità che permettano di identificare l'interessato solo in caso di necessità</w:t>
      </w:r>
      <w:r>
        <w:rPr>
          <w:rFonts w:ascii="Times New Roman" w:hAnsi="Times New Roman" w:cs="Times New Roman"/>
        </w:rPr>
        <w:t xml:space="preserve">. L’obiettivo sarà raggiunto attraverso una corretta </w:t>
      </w:r>
      <w:proofErr w:type="spellStart"/>
      <w:r>
        <w:rPr>
          <w:rFonts w:ascii="Times New Roman" w:hAnsi="Times New Roman" w:cs="Times New Roman"/>
        </w:rPr>
        <w:t>profilazione</w:t>
      </w:r>
      <w:proofErr w:type="spellEnd"/>
      <w:r>
        <w:rPr>
          <w:rFonts w:ascii="Times New Roman" w:hAnsi="Times New Roman" w:cs="Times New Roman"/>
        </w:rPr>
        <w:t xml:space="preserve"> delle varie tipologie di incaricati al trattamento, autorizzandoli all’accesso non in via indiscriminata a tutti i dati personali presenti nel sistema informatico, ma soltanto a quelli necessari per lo svolgimento della loro attività. Per fare ciò, è evidentemente necessario conoscere in modo approfondito gli strumenti informatici utilizzati in Studio e, pertanto, risulta estremamente opportuno un confronto con il soggetto che cura i sistemi hardware e software del pediatra.</w:t>
      </w:r>
    </w:p>
    <w:p w:rsidR="005E4DE9" w:rsidRDefault="005E4DE9" w:rsidP="005E4DE9">
      <w:pPr>
        <w:ind w:left="567"/>
        <w:jc w:val="both"/>
        <w:rPr>
          <w:rFonts w:ascii="Times New Roman" w:hAnsi="Times New Roman" w:cs="Times New Roman"/>
          <w:b/>
        </w:rPr>
      </w:pPr>
    </w:p>
    <w:p w:rsidR="005E4DE9" w:rsidRDefault="005E4DE9" w:rsidP="005E4DE9">
      <w:pPr>
        <w:ind w:left="567"/>
        <w:jc w:val="both"/>
        <w:rPr>
          <w:rFonts w:ascii="Times New Roman" w:hAnsi="Times New Roman" w:cs="Times New Roman"/>
        </w:rPr>
      </w:pPr>
      <w:r>
        <w:rPr>
          <w:rFonts w:ascii="Times New Roman" w:hAnsi="Times New Roman" w:cs="Times New Roman"/>
          <w:b/>
        </w:rPr>
        <w:t>e) tenere traccia scritta dell’analisi svolta e delle decisioni assunte</w:t>
      </w:r>
      <w:r>
        <w:rPr>
          <w:rFonts w:ascii="Times New Roman" w:hAnsi="Times New Roman" w:cs="Times New Roman"/>
        </w:rPr>
        <w:t>, in quanto questa costituirà la base per la redazione del “Guida al trattamento dati personali dello Studio del dott. _____” di cui alla successiva fase 2.</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Nel caso in cui si tratti di uno </w:t>
      </w:r>
      <w:r>
        <w:rPr>
          <w:rFonts w:ascii="Times New Roman" w:hAnsi="Times New Roman" w:cs="Times New Roman"/>
          <w:b/>
        </w:rPr>
        <w:t>studio associato in rete o di pediatria di gruppo in rete</w:t>
      </w:r>
      <w:r>
        <w:rPr>
          <w:rFonts w:ascii="Times New Roman" w:hAnsi="Times New Roman" w:cs="Times New Roman"/>
        </w:rPr>
        <w:t xml:space="preserve">, l’analisi dovrà essere necessariamente condotta </w:t>
      </w:r>
      <w:r>
        <w:rPr>
          <w:rFonts w:ascii="Times New Roman" w:hAnsi="Times New Roman" w:cs="Times New Roman"/>
          <w:u w:val="single"/>
        </w:rPr>
        <w:t>congiuntamente da tutti i pediatri</w:t>
      </w:r>
      <w:r>
        <w:rPr>
          <w:rFonts w:ascii="Times New Roman" w:hAnsi="Times New Roman" w:cs="Times New Roman"/>
        </w:rPr>
        <w:t xml:space="preserve"> facenti parte dell’associazione, in modo da adottare una politica e delle misure di gestione coordinate, univoche e non contraddittorie. Nella misura in cui le attività siano assimilabili e vengano </w:t>
      </w:r>
      <w:r>
        <w:rPr>
          <w:rFonts w:ascii="Times New Roman" w:hAnsi="Times New Roman" w:cs="Times New Roman"/>
        </w:rPr>
        <w:lastRenderedPageBreak/>
        <w:t>condotte attraverso strumenti informatici comuni, sarà sicuramente utile redigere documenti standardizzati e condivisi tra tutti i pediatri facenti parte della rete.</w:t>
      </w:r>
    </w:p>
    <w:p w:rsidR="005E4DE9" w:rsidRDefault="005E4DE9" w:rsidP="005E4DE9">
      <w:pPr>
        <w:ind w:left="567"/>
        <w:jc w:val="center"/>
        <w:rPr>
          <w:rFonts w:ascii="Times New Roman" w:hAnsi="Times New Roman" w:cs="Times New Roman"/>
          <w:b/>
        </w:rPr>
      </w:pPr>
    </w:p>
    <w:p w:rsidR="005E4DE9" w:rsidRDefault="005E4DE9" w:rsidP="005E4DE9">
      <w:pPr>
        <w:ind w:left="567"/>
        <w:jc w:val="center"/>
        <w:rPr>
          <w:rFonts w:ascii="Times New Roman" w:hAnsi="Times New Roman" w:cs="Times New Roman"/>
          <w:b/>
          <w:sz w:val="32"/>
        </w:rPr>
      </w:pPr>
      <w:r>
        <w:rPr>
          <w:rFonts w:ascii="Times New Roman" w:hAnsi="Times New Roman" w:cs="Times New Roman"/>
          <w:b/>
          <w:sz w:val="32"/>
        </w:rPr>
        <w:t>La fase 2: l’implementazione e l’esecuzione degli adempimenti</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Una volta completata la fase di analisi preliminare, il pediatra dovrà </w:t>
      </w:r>
      <w:r>
        <w:rPr>
          <w:rFonts w:ascii="Times New Roman" w:hAnsi="Times New Roman" w:cs="Times New Roman"/>
          <w:b/>
        </w:rPr>
        <w:t>dare esecuzione</w:t>
      </w:r>
      <w:r>
        <w:rPr>
          <w:rFonts w:ascii="Times New Roman" w:hAnsi="Times New Roman" w:cs="Times New Roman"/>
        </w:rPr>
        <w:t xml:space="preserve"> pratica alle decisioni assunte. Tanto più è curata l’analisi, quanto più la seconda fase sarà semplice e rapida da attuare.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Alcuni adempimenti sono eseguiti </w:t>
      </w:r>
      <w:r>
        <w:rPr>
          <w:rFonts w:ascii="Times New Roman" w:hAnsi="Times New Roman" w:cs="Times New Roman"/>
          <w:i/>
        </w:rPr>
        <w:t>una tantum</w:t>
      </w:r>
      <w:r>
        <w:rPr>
          <w:rFonts w:ascii="Times New Roman" w:hAnsi="Times New Roman" w:cs="Times New Roman"/>
        </w:rPr>
        <w:t xml:space="preserve">; altri devono essere rinnovati e aggiornati periodicamente. Alcuni adempimenti si sostanziano in documenti, che potranno essere conservati dal pediatra a dimostrazione dell’assolvimento degli obblighi imposti dal Codice Privacy; altri adempimenti consistono nel compimento di specifiche attività, che possono essere difficili da dimostrare nel caso in cui ne venga chiesto conto (si pensi, ad esempio, all’informativa resa all’interessato oralmente; o alla formazione degli incaricati al trattamento). Per questo motivo, è consigliabile per il pediatra tenere il più possibile </w:t>
      </w:r>
      <w:r>
        <w:rPr>
          <w:rFonts w:ascii="Times New Roman" w:hAnsi="Times New Roman" w:cs="Times New Roman"/>
          <w:b/>
        </w:rPr>
        <w:t>traccia scritta</w:t>
      </w:r>
      <w:r>
        <w:rPr>
          <w:rFonts w:ascii="Times New Roman" w:hAnsi="Times New Roman" w:cs="Times New Roman"/>
        </w:rPr>
        <w:t xml:space="preserve"> degli adempimenti svolti, in modo da averne prova sia nei confronti degli interessati, sia nel caso di eventuali verifiche da parte degli organi competenti.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I principali adempimenti che il pediatra deve porre in essere sono i seguenti:</w:t>
      </w:r>
    </w:p>
    <w:p w:rsidR="005E4DE9" w:rsidRDefault="005E4DE9" w:rsidP="005E4DE9">
      <w:pPr>
        <w:ind w:left="567"/>
        <w:jc w:val="both"/>
        <w:rPr>
          <w:rFonts w:ascii="Times New Roman" w:hAnsi="Times New Roman" w:cs="Times New Roman"/>
        </w:rPr>
      </w:pPr>
    </w:p>
    <w:p w:rsidR="005E4DE9" w:rsidRDefault="005E4DE9" w:rsidP="005E4DE9">
      <w:pPr>
        <w:pStyle w:val="Paragrafoelenco"/>
        <w:numPr>
          <w:ilvl w:val="0"/>
          <w:numId w:val="1"/>
        </w:numPr>
        <w:spacing w:line="240" w:lineRule="auto"/>
        <w:ind w:left="567" w:firstLine="0"/>
        <w:jc w:val="both"/>
        <w:rPr>
          <w:rFonts w:ascii="Times New Roman" w:hAnsi="Times New Roman"/>
          <w:sz w:val="24"/>
          <w:szCs w:val="24"/>
          <w:lang w:val="it-IT"/>
        </w:rPr>
      </w:pPr>
      <w:r>
        <w:rPr>
          <w:rFonts w:ascii="Times New Roman" w:hAnsi="Times New Roman"/>
          <w:b/>
          <w:sz w:val="24"/>
          <w:szCs w:val="24"/>
          <w:lang w:val="it-IT"/>
        </w:rPr>
        <w:t xml:space="preserve">Fornire agli interessati l’informativa e richiedere il consenso al trattamento. </w:t>
      </w:r>
      <w:r>
        <w:rPr>
          <w:rFonts w:ascii="Times New Roman" w:hAnsi="Times New Roman"/>
          <w:sz w:val="24"/>
          <w:szCs w:val="24"/>
          <w:lang w:val="it-IT"/>
        </w:rPr>
        <w:t>Ovviamente, essendo per definizione i pazienti dei pediatri minori di età e quindi di regola privi della capacità di agire,  il pediatra dovrà fare riferimento per i necessari adempimenti a chi esercita la potestà genitoriale. L’informativa potrà essere affissa nella sala di attesa del pediatra, utilizzando il modello standard previsto dal Garante (Provvedimento 19 luglio 2006) ed eventualmente integrandolo per adeguarlo al mutato contesto tecnologico e professionale, dando evidenza e pubblicità dei dati sanitari trattati e delle operazioni svolte dal pediatra. </w:t>
      </w:r>
    </w:p>
    <w:p w:rsidR="005E4DE9" w:rsidRDefault="005E4DE9" w:rsidP="005E4DE9">
      <w:pPr>
        <w:pStyle w:val="Paragrafoelenco"/>
        <w:spacing w:line="240" w:lineRule="auto"/>
        <w:ind w:left="567"/>
        <w:jc w:val="both"/>
        <w:rPr>
          <w:rFonts w:ascii="Times New Roman" w:hAnsi="Times New Roman"/>
          <w:sz w:val="24"/>
          <w:szCs w:val="24"/>
          <w:lang w:val="it-IT"/>
        </w:rPr>
      </w:pPr>
      <w:r>
        <w:rPr>
          <w:rFonts w:ascii="Times New Roman" w:hAnsi="Times New Roman"/>
          <w:sz w:val="24"/>
          <w:szCs w:val="24"/>
          <w:lang w:val="it-IT"/>
        </w:rPr>
        <w:t>Il consenso dell’interessato potrà essere acquisito oralmente, ma il pediatra dovrà tenerne annotazione scritta. Per i motivi sopra indicati è caldamente consigliabile fornire informativa e acquisire il consenso attraverso un unico foglio informativo da sottoporre in duplice copia al genitore del paziente: una verrà conservata da quest’ultimo, l’altra sarà sottoscritta dal genitore e conservata dal pediatra. L’informativa potrà anche essere pubblicata sull’eventuale sito internet del pediatra, oltre che affissa in sala di attesa.</w:t>
      </w:r>
    </w:p>
    <w:p w:rsidR="005E4DE9" w:rsidRDefault="005E4DE9" w:rsidP="005E4DE9">
      <w:pPr>
        <w:pStyle w:val="Paragrafoelenco"/>
        <w:spacing w:line="240" w:lineRule="auto"/>
        <w:ind w:left="567"/>
        <w:jc w:val="both"/>
        <w:rPr>
          <w:rFonts w:ascii="Times New Roman" w:hAnsi="Times New Roman"/>
          <w:sz w:val="24"/>
          <w:szCs w:val="24"/>
          <w:lang w:val="it-IT"/>
        </w:rPr>
      </w:pPr>
    </w:p>
    <w:p w:rsidR="005E4DE9" w:rsidRDefault="005E4DE9" w:rsidP="005E4DE9">
      <w:pPr>
        <w:pStyle w:val="Paragrafoelenco"/>
        <w:numPr>
          <w:ilvl w:val="0"/>
          <w:numId w:val="1"/>
        </w:numPr>
        <w:spacing w:line="240" w:lineRule="auto"/>
        <w:ind w:left="567" w:firstLine="0"/>
        <w:jc w:val="both"/>
        <w:rPr>
          <w:rFonts w:ascii="Times New Roman" w:hAnsi="Times New Roman"/>
          <w:sz w:val="24"/>
          <w:szCs w:val="24"/>
          <w:lang w:val="it-IT"/>
        </w:rPr>
      </w:pPr>
      <w:r>
        <w:rPr>
          <w:rFonts w:ascii="Times New Roman" w:hAnsi="Times New Roman"/>
          <w:b/>
          <w:sz w:val="24"/>
          <w:szCs w:val="24"/>
          <w:lang w:val="it-IT"/>
        </w:rPr>
        <w:t xml:space="preserve">Nominare per iscritto gli incaricati </w:t>
      </w:r>
      <w:r>
        <w:rPr>
          <w:rFonts w:ascii="Times New Roman" w:hAnsi="Times New Roman"/>
          <w:sz w:val="24"/>
          <w:szCs w:val="24"/>
          <w:lang w:val="it-IT"/>
        </w:rPr>
        <w:t xml:space="preserve">del trattamento, attraverso una lettera di designazione da farsi restituire controfirmata. Generalmente incaricati del trattamento sono il personale di segreteria, gli infermieri. </w:t>
      </w:r>
    </w:p>
    <w:p w:rsidR="005E4DE9" w:rsidRDefault="005E4DE9" w:rsidP="005E4DE9">
      <w:pPr>
        <w:pStyle w:val="Paragrafoelenco"/>
        <w:spacing w:line="240" w:lineRule="auto"/>
        <w:ind w:left="567"/>
        <w:jc w:val="both"/>
        <w:rPr>
          <w:rFonts w:ascii="Times New Roman" w:hAnsi="Times New Roman"/>
          <w:sz w:val="24"/>
          <w:szCs w:val="24"/>
          <w:lang w:val="it-IT"/>
        </w:rPr>
      </w:pPr>
    </w:p>
    <w:p w:rsidR="005E4DE9" w:rsidRDefault="005E4DE9" w:rsidP="005E4DE9">
      <w:pPr>
        <w:pStyle w:val="Paragrafoelenco"/>
        <w:numPr>
          <w:ilvl w:val="0"/>
          <w:numId w:val="1"/>
        </w:numPr>
        <w:spacing w:line="240" w:lineRule="auto"/>
        <w:ind w:left="567" w:firstLine="0"/>
        <w:jc w:val="both"/>
        <w:rPr>
          <w:rFonts w:ascii="Times New Roman" w:hAnsi="Times New Roman"/>
          <w:sz w:val="24"/>
          <w:szCs w:val="24"/>
          <w:lang w:val="it-IT"/>
        </w:rPr>
      </w:pPr>
      <w:r>
        <w:rPr>
          <w:rFonts w:ascii="Times New Roman" w:hAnsi="Times New Roman"/>
          <w:b/>
          <w:sz w:val="24"/>
          <w:szCs w:val="24"/>
          <w:lang w:val="it-IT"/>
        </w:rPr>
        <w:t>Nominare per iscritto i responsabili</w:t>
      </w:r>
      <w:r>
        <w:rPr>
          <w:rFonts w:ascii="Times New Roman" w:hAnsi="Times New Roman"/>
          <w:sz w:val="24"/>
          <w:szCs w:val="24"/>
          <w:lang w:val="it-IT"/>
        </w:rPr>
        <w:t xml:space="preserve"> del trattamento, attraverso una lettera di designazione da farsi restituire controfirmata. Generalmente responsabili del trattamento possono essere: i pediatri sostituti, i pediatri che compongono lo Studio associato o di gruppo, consulenti esterni che sono preposti dal titolare a determinati trattamenti, quali ad esempio società di servizi informatici che gestiscono l’hardware e il software di Studio, consulenti e società che forniscono servizi di elaborazione paghe, consulenza tributaria e fiscale. Qualora i soggetti sopra indicati agiscano </w:t>
      </w:r>
      <w:r>
        <w:rPr>
          <w:rFonts w:ascii="Times New Roman" w:hAnsi="Times New Roman"/>
          <w:b/>
          <w:sz w:val="24"/>
          <w:szCs w:val="24"/>
          <w:lang w:val="it-IT"/>
        </w:rPr>
        <w:t>quali autonomi titolari del trattamento</w:t>
      </w:r>
      <w:r>
        <w:rPr>
          <w:rFonts w:ascii="Times New Roman" w:hAnsi="Times New Roman"/>
          <w:sz w:val="24"/>
          <w:szCs w:val="24"/>
          <w:lang w:val="it-IT"/>
        </w:rPr>
        <w:t>, sarà comunque opportuno che il pediatra dia atto della comunicazione dei dati a tali soggetti in un apposita lettera scritta controfirmata per accettazione dal terzo al quale vengono comunicati i dati.</w:t>
      </w:r>
    </w:p>
    <w:p w:rsidR="005E4DE9" w:rsidRDefault="005E4DE9" w:rsidP="005E4DE9">
      <w:pPr>
        <w:pStyle w:val="Paragrafoelenco"/>
        <w:spacing w:line="240" w:lineRule="auto"/>
        <w:ind w:left="567"/>
        <w:jc w:val="both"/>
        <w:rPr>
          <w:rFonts w:ascii="Times New Roman" w:hAnsi="Times New Roman"/>
          <w:sz w:val="24"/>
          <w:szCs w:val="24"/>
          <w:lang w:val="it-IT"/>
        </w:rPr>
      </w:pPr>
    </w:p>
    <w:p w:rsidR="005E4DE9" w:rsidRDefault="005E4DE9" w:rsidP="005E4DE9">
      <w:pPr>
        <w:pStyle w:val="Paragrafoelenco"/>
        <w:numPr>
          <w:ilvl w:val="0"/>
          <w:numId w:val="1"/>
        </w:numPr>
        <w:spacing w:line="240" w:lineRule="auto"/>
        <w:ind w:left="567" w:firstLine="0"/>
        <w:jc w:val="both"/>
        <w:rPr>
          <w:rFonts w:ascii="Times New Roman" w:hAnsi="Times New Roman"/>
          <w:sz w:val="24"/>
          <w:szCs w:val="24"/>
          <w:lang w:val="it-IT"/>
        </w:rPr>
      </w:pPr>
      <w:r>
        <w:rPr>
          <w:rFonts w:ascii="Times New Roman" w:hAnsi="Times New Roman"/>
          <w:b/>
          <w:sz w:val="24"/>
          <w:szCs w:val="24"/>
          <w:lang w:val="it-IT"/>
        </w:rPr>
        <w:t>Applicare le misure di sicurezza:</w:t>
      </w:r>
      <w:r>
        <w:rPr>
          <w:rFonts w:ascii="Times New Roman" w:hAnsi="Times New Roman"/>
          <w:sz w:val="24"/>
          <w:szCs w:val="24"/>
          <w:lang w:val="it-IT"/>
        </w:rPr>
        <w:t xml:space="preserve"> si tratta di porre in essere quegli accorgimenti pratici indicati dal Codice Privacy e dai suoi allegati in modo da ridurre al minimo i rischi di </w:t>
      </w:r>
      <w:r>
        <w:rPr>
          <w:rFonts w:ascii="Times New Roman" w:hAnsi="Times New Roman"/>
          <w:sz w:val="24"/>
          <w:szCs w:val="24"/>
          <w:lang w:val="it-IT"/>
        </w:rPr>
        <w:lastRenderedPageBreak/>
        <w:t>distruzione o perdita dei dati, accesso non autorizzato e trattamento non consentito. Ad esempio, per quanto riguarda</w:t>
      </w:r>
      <w:r>
        <w:rPr>
          <w:rFonts w:ascii="Times New Roman" w:hAnsi="Times New Roman"/>
          <w:sz w:val="24"/>
          <w:szCs w:val="24"/>
          <w:u w:val="single"/>
          <w:lang w:val="it-IT"/>
        </w:rPr>
        <w:t xml:space="preserve"> i trattamenti con strumenti cartacei</w:t>
      </w:r>
      <w:r>
        <w:rPr>
          <w:rFonts w:ascii="Times New Roman" w:hAnsi="Times New Roman"/>
          <w:sz w:val="24"/>
          <w:szCs w:val="24"/>
          <w:lang w:val="it-IT"/>
        </w:rPr>
        <w:t>, oltre</w:t>
      </w:r>
      <w:r>
        <w:rPr>
          <w:rFonts w:ascii="Times New Roman" w:eastAsia="Times New Roman" w:hAnsi="Times New Roman"/>
          <w:color w:val="000000"/>
          <w:sz w:val="24"/>
          <w:szCs w:val="24"/>
          <w:lang w:val="it-IT" w:eastAsia="it-IT"/>
        </w:rPr>
        <w:t xml:space="preserve"> all’</w:t>
      </w:r>
      <w:r>
        <w:rPr>
          <w:rFonts w:ascii="Times New Roman" w:hAnsi="Times New Roman"/>
          <w:sz w:val="24"/>
          <w:szCs w:val="24"/>
          <w:lang w:val="it-IT"/>
        </w:rPr>
        <w:t xml:space="preserve">aggiornamento periodico dell'ambito del trattamento consentito agli incaricati e responsabili, dovranno essere applicate procedure per un'idonea custodia di atti e documenti affidati agli incaricati, per la conservazione dei documenti in archivi ad accesso selezionato e una disciplina delle modalità di accesso finalizzata all'identificazione degli incaricati. Le schede sanitarie cartacee del paziente, così come l’eventuale documentazione relativa ad analisi o altra contenente dati personali e sanitari, dovranno essere conservate in un luogo (es. cassettiera, armadio) chiuso a chiave, non accessibile al pubblico, di materiale ignifugo. Per quanto riguarda </w:t>
      </w:r>
      <w:r>
        <w:rPr>
          <w:rFonts w:ascii="Times New Roman" w:hAnsi="Times New Roman"/>
          <w:sz w:val="24"/>
          <w:szCs w:val="24"/>
          <w:u w:val="single"/>
          <w:lang w:val="it-IT"/>
        </w:rPr>
        <w:t>i trattamenti con strumenti elettronici</w:t>
      </w:r>
      <w:r>
        <w:rPr>
          <w:rFonts w:ascii="Times New Roman" w:hAnsi="Times New Roman"/>
          <w:sz w:val="24"/>
          <w:szCs w:val="24"/>
          <w:lang w:val="it-IT"/>
        </w:rPr>
        <w:t xml:space="preserve">, il pediatra dovrà prevedere, tra l’altro: </w:t>
      </w:r>
    </w:p>
    <w:p w:rsidR="005E4DE9" w:rsidRDefault="005E4DE9" w:rsidP="005E4DE9">
      <w:pPr>
        <w:pStyle w:val="Paragrafoelenco"/>
        <w:spacing w:line="240" w:lineRule="auto"/>
        <w:ind w:left="567"/>
        <w:jc w:val="both"/>
        <w:rPr>
          <w:rFonts w:ascii="Times New Roman" w:hAnsi="Times New Roman"/>
          <w:sz w:val="24"/>
          <w:szCs w:val="24"/>
          <w:lang w:val="it-IT"/>
        </w:rPr>
      </w:pPr>
      <w:r>
        <w:rPr>
          <w:rFonts w:ascii="Times New Roman" w:hAnsi="Times New Roman"/>
          <w:sz w:val="24"/>
          <w:szCs w:val="24"/>
          <w:lang w:val="it-IT"/>
        </w:rPr>
        <w:t>- modalità di cifratura dei dati sanitari dei propri pazienti;</w:t>
      </w:r>
    </w:p>
    <w:p w:rsidR="005E4DE9" w:rsidRDefault="005E4DE9" w:rsidP="005E4DE9">
      <w:pPr>
        <w:pStyle w:val="Paragrafoelenco"/>
        <w:spacing w:line="240" w:lineRule="auto"/>
        <w:ind w:left="567"/>
        <w:jc w:val="both"/>
        <w:rPr>
          <w:rFonts w:ascii="Times New Roman" w:hAnsi="Times New Roman"/>
          <w:sz w:val="24"/>
          <w:szCs w:val="24"/>
          <w:lang w:val="it-IT"/>
        </w:rPr>
      </w:pPr>
      <w:r>
        <w:rPr>
          <w:rFonts w:ascii="Times New Roman" w:hAnsi="Times New Roman"/>
          <w:sz w:val="24"/>
          <w:szCs w:val="24"/>
          <w:lang w:val="it-IT"/>
        </w:rPr>
        <w:t xml:space="preserve">- l’autenticazione informatica nel sistema degli incaricati; </w:t>
      </w:r>
    </w:p>
    <w:p w:rsidR="005E4DE9" w:rsidRDefault="005E4DE9" w:rsidP="005E4DE9">
      <w:pPr>
        <w:pStyle w:val="Paragrafoelenco"/>
        <w:spacing w:line="240" w:lineRule="auto"/>
        <w:ind w:left="567"/>
        <w:jc w:val="both"/>
        <w:rPr>
          <w:rFonts w:ascii="Times New Roman" w:hAnsi="Times New Roman"/>
          <w:sz w:val="24"/>
          <w:szCs w:val="24"/>
          <w:lang w:val="it-IT"/>
        </w:rPr>
      </w:pPr>
      <w:r>
        <w:rPr>
          <w:rFonts w:ascii="Times New Roman" w:hAnsi="Times New Roman"/>
          <w:sz w:val="24"/>
          <w:szCs w:val="24"/>
          <w:lang w:val="it-IT"/>
        </w:rPr>
        <w:t>- l’adozione di procedure di gestione delle credenziali di autenticazione (non più di un incaricato per ciascuna credenziale; parola chiave di almeno otto caratteri; modifica forzata della parola chiave ogni 3 mesi);</w:t>
      </w:r>
    </w:p>
    <w:p w:rsidR="005E4DE9" w:rsidRDefault="005E4DE9" w:rsidP="005E4DE9">
      <w:pPr>
        <w:pStyle w:val="Paragrafoelenco"/>
        <w:spacing w:line="240" w:lineRule="auto"/>
        <w:ind w:left="567"/>
        <w:jc w:val="both"/>
        <w:rPr>
          <w:rFonts w:ascii="Times New Roman" w:hAnsi="Times New Roman"/>
          <w:sz w:val="24"/>
          <w:szCs w:val="24"/>
          <w:lang w:val="it-IT"/>
        </w:rPr>
      </w:pPr>
      <w:r>
        <w:rPr>
          <w:rFonts w:ascii="Times New Roman" w:hAnsi="Times New Roman"/>
          <w:sz w:val="24"/>
          <w:szCs w:val="24"/>
          <w:lang w:val="it-IT"/>
        </w:rPr>
        <w:t xml:space="preserve">- l’aggiornamento periodico (almeno una volta all’anno) dell'ambito del trattamento consentito ai singoli incaricati e agli addetti alla manutenzione degli strumenti elettronici; </w:t>
      </w:r>
    </w:p>
    <w:p w:rsidR="005E4DE9" w:rsidRDefault="005E4DE9" w:rsidP="005E4DE9">
      <w:pPr>
        <w:pStyle w:val="Paragrafoelenco"/>
        <w:spacing w:line="240" w:lineRule="auto"/>
        <w:ind w:left="567"/>
        <w:jc w:val="both"/>
        <w:rPr>
          <w:rFonts w:ascii="Times New Roman" w:hAnsi="Times New Roman"/>
          <w:sz w:val="24"/>
          <w:szCs w:val="24"/>
          <w:lang w:val="it-IT"/>
        </w:rPr>
      </w:pPr>
      <w:r>
        <w:rPr>
          <w:rFonts w:ascii="Times New Roman" w:hAnsi="Times New Roman"/>
          <w:sz w:val="24"/>
          <w:szCs w:val="24"/>
          <w:lang w:val="it-IT"/>
        </w:rPr>
        <w:t>- le istruzioni per non lasciare incustodito il terminale durante il trattamento dei dati, per effettuare copie dei dati almeno con cadenza settimanale, per custodire i supporti rimovibili che contengono dati sanitari o comunque sensibili;</w:t>
      </w:r>
    </w:p>
    <w:p w:rsidR="005E4DE9" w:rsidRDefault="005E4DE9" w:rsidP="005E4DE9">
      <w:pPr>
        <w:pStyle w:val="Paragrafoelenco"/>
        <w:spacing w:line="240" w:lineRule="auto"/>
        <w:ind w:left="567"/>
        <w:jc w:val="both"/>
        <w:rPr>
          <w:rFonts w:ascii="Times New Roman" w:hAnsi="Times New Roman"/>
          <w:sz w:val="24"/>
          <w:szCs w:val="24"/>
          <w:lang w:val="it-IT"/>
        </w:rPr>
      </w:pPr>
      <w:r>
        <w:rPr>
          <w:rFonts w:ascii="Times New Roman" w:hAnsi="Times New Roman"/>
          <w:sz w:val="24"/>
          <w:szCs w:val="24"/>
          <w:lang w:val="it-IT"/>
        </w:rPr>
        <w:t xml:space="preserve">- l’adozione di strumenti informatici per impedire l’accesso abusivo ai dati, l’uso di </w:t>
      </w:r>
      <w:r>
        <w:rPr>
          <w:rFonts w:ascii="Times New Roman" w:hAnsi="Times New Roman"/>
          <w:i/>
          <w:sz w:val="24"/>
          <w:szCs w:val="24"/>
          <w:lang w:val="it-IT"/>
        </w:rPr>
        <w:t>firewall</w:t>
      </w:r>
      <w:r>
        <w:rPr>
          <w:rFonts w:ascii="Times New Roman" w:hAnsi="Times New Roman"/>
          <w:sz w:val="24"/>
          <w:szCs w:val="24"/>
          <w:lang w:val="it-IT"/>
        </w:rPr>
        <w:t xml:space="preserve"> protezioni </w:t>
      </w:r>
      <w:r>
        <w:rPr>
          <w:rFonts w:ascii="Times New Roman" w:hAnsi="Times New Roman"/>
          <w:i/>
          <w:sz w:val="24"/>
          <w:szCs w:val="24"/>
          <w:lang w:val="it-IT"/>
        </w:rPr>
        <w:t>antivirus</w:t>
      </w:r>
      <w:r>
        <w:rPr>
          <w:rFonts w:ascii="Times New Roman" w:hAnsi="Times New Roman"/>
          <w:sz w:val="24"/>
          <w:szCs w:val="24"/>
          <w:lang w:val="it-IT"/>
        </w:rPr>
        <w:t xml:space="preserve"> e </w:t>
      </w:r>
      <w:r>
        <w:rPr>
          <w:rFonts w:ascii="Times New Roman" w:hAnsi="Times New Roman"/>
          <w:i/>
          <w:sz w:val="24"/>
          <w:szCs w:val="24"/>
          <w:lang w:val="it-IT"/>
        </w:rPr>
        <w:t>antispam</w:t>
      </w:r>
      <w:r>
        <w:rPr>
          <w:rFonts w:ascii="Times New Roman" w:hAnsi="Times New Roman"/>
          <w:sz w:val="24"/>
          <w:szCs w:val="24"/>
          <w:lang w:val="it-IT"/>
        </w:rPr>
        <w:t xml:space="preserve"> da aggiornare ogni sei mesi;</w:t>
      </w:r>
    </w:p>
    <w:p w:rsidR="005E4DE9" w:rsidRDefault="005E4DE9" w:rsidP="005E4DE9">
      <w:pPr>
        <w:pStyle w:val="Paragrafoelenco"/>
        <w:spacing w:line="240" w:lineRule="auto"/>
        <w:ind w:left="567"/>
        <w:jc w:val="both"/>
        <w:rPr>
          <w:rFonts w:ascii="Times New Roman" w:hAnsi="Times New Roman"/>
          <w:sz w:val="24"/>
          <w:szCs w:val="24"/>
          <w:lang w:val="it-IT"/>
        </w:rPr>
      </w:pPr>
      <w:r>
        <w:rPr>
          <w:rFonts w:ascii="Times New Roman" w:hAnsi="Times New Roman"/>
          <w:sz w:val="24"/>
          <w:szCs w:val="24"/>
          <w:lang w:val="it-IT"/>
        </w:rPr>
        <w:t>- l’adozione di procedure per la custodia di copie di sicurezza, il ripristino della disponibilità dei dati e dei sistemi in un tempo non superiore a sette giorni;</w:t>
      </w:r>
    </w:p>
    <w:p w:rsidR="005E4DE9" w:rsidRDefault="005E4DE9" w:rsidP="005E4DE9">
      <w:pPr>
        <w:pStyle w:val="Paragrafoelenco"/>
        <w:spacing w:line="240" w:lineRule="auto"/>
        <w:ind w:left="567"/>
        <w:jc w:val="both"/>
        <w:rPr>
          <w:rFonts w:ascii="Times New Roman" w:hAnsi="Times New Roman"/>
          <w:sz w:val="24"/>
          <w:szCs w:val="24"/>
          <w:lang w:val="it-IT"/>
        </w:rPr>
      </w:pPr>
      <w:r>
        <w:rPr>
          <w:rFonts w:ascii="Times New Roman" w:hAnsi="Times New Roman"/>
          <w:sz w:val="24"/>
          <w:szCs w:val="24"/>
          <w:lang w:val="it-IT"/>
        </w:rPr>
        <w:t xml:space="preserve">- il trattamento di dati sanitari contenuti in elenchi o banche dati in modo da prevedere l’identificazione dell’interessato solo se indispensabile. </w:t>
      </w:r>
    </w:p>
    <w:p w:rsidR="005E4DE9" w:rsidRDefault="005E4DE9" w:rsidP="005E4DE9">
      <w:pPr>
        <w:pStyle w:val="Paragrafoelenco"/>
        <w:spacing w:line="240" w:lineRule="auto"/>
        <w:ind w:left="567"/>
        <w:jc w:val="both"/>
        <w:rPr>
          <w:rFonts w:ascii="Times New Roman" w:hAnsi="Times New Roman"/>
          <w:sz w:val="24"/>
          <w:szCs w:val="24"/>
          <w:lang w:val="it-IT"/>
        </w:rPr>
      </w:pPr>
    </w:p>
    <w:p w:rsidR="005E4DE9" w:rsidRDefault="005E4DE9" w:rsidP="005E4DE9">
      <w:pPr>
        <w:pStyle w:val="Paragrafoelenco"/>
        <w:spacing w:line="240" w:lineRule="auto"/>
        <w:ind w:left="567"/>
        <w:jc w:val="both"/>
        <w:rPr>
          <w:rFonts w:ascii="Times New Roman" w:hAnsi="Times New Roman"/>
          <w:sz w:val="24"/>
          <w:szCs w:val="24"/>
          <w:lang w:val="it-IT"/>
        </w:rPr>
      </w:pPr>
      <w:r>
        <w:rPr>
          <w:rFonts w:ascii="Times New Roman" w:hAnsi="Times New Roman"/>
          <w:sz w:val="24"/>
          <w:szCs w:val="24"/>
          <w:lang w:val="it-IT"/>
        </w:rPr>
        <w:t xml:space="preserve">Specie per gli strumenti informatici, spesso è consigliabile per il pediatra affidare al proprio fornitore di servizi informatici di fiducia l’adeguamento dei sistemi alle misure di sicurezza: terminato il lavoro, la società rilascerà l’apposita attestazione scritta prevista dal Codice di conformità del sistema alle misure minime di sicurezza, che il pediatra potrà conservare insieme alla documentazione allegata alla “Guida al trattamento” dello Studio in caso di eventuali controlli. </w:t>
      </w:r>
    </w:p>
    <w:p w:rsidR="005E4DE9" w:rsidRDefault="005E4DE9" w:rsidP="005E4DE9">
      <w:pPr>
        <w:pStyle w:val="Paragrafoelenco"/>
        <w:spacing w:line="240" w:lineRule="auto"/>
        <w:ind w:left="567"/>
        <w:jc w:val="both"/>
        <w:rPr>
          <w:rFonts w:ascii="Times New Roman" w:hAnsi="Times New Roman"/>
          <w:sz w:val="24"/>
          <w:szCs w:val="24"/>
          <w:lang w:val="it-IT"/>
        </w:rPr>
      </w:pPr>
    </w:p>
    <w:p w:rsidR="005E4DE9" w:rsidRDefault="005E4DE9" w:rsidP="005E4DE9">
      <w:pPr>
        <w:pStyle w:val="Paragrafoelenco"/>
        <w:numPr>
          <w:ilvl w:val="0"/>
          <w:numId w:val="1"/>
        </w:numPr>
        <w:spacing w:line="240" w:lineRule="auto"/>
        <w:ind w:left="567" w:firstLine="0"/>
        <w:jc w:val="both"/>
        <w:rPr>
          <w:rFonts w:ascii="Times New Roman" w:hAnsi="Times New Roman"/>
          <w:sz w:val="24"/>
          <w:szCs w:val="24"/>
          <w:lang w:val="it-IT"/>
        </w:rPr>
      </w:pPr>
      <w:r>
        <w:rPr>
          <w:rFonts w:ascii="Times New Roman" w:hAnsi="Times New Roman"/>
          <w:b/>
          <w:sz w:val="24"/>
          <w:szCs w:val="24"/>
          <w:lang w:val="it-IT"/>
        </w:rPr>
        <w:t xml:space="preserve">Adottare misure idonee </w:t>
      </w:r>
      <w:r>
        <w:rPr>
          <w:rFonts w:ascii="Times New Roman" w:hAnsi="Times New Roman"/>
          <w:sz w:val="24"/>
          <w:szCs w:val="24"/>
          <w:lang w:val="it-IT"/>
        </w:rPr>
        <w:t>per garantire nella propria attività il rispetto dei diritti, delle libertà fondamentali, della dignità degli interessati e del segreto professionale: ad esempio l’adozione di distanze di cortesia durante i colloqui dei genitori dei pazienti con il pediatra e con il personale di Studio, di cautele volte ad evitare che le ricette e le analisi siano lasciate incustodite o visibili, anche solo accidentalmente, a terzi non autorizzati.</w:t>
      </w:r>
    </w:p>
    <w:p w:rsidR="005E4DE9" w:rsidRDefault="005E4DE9" w:rsidP="005E4DE9">
      <w:pPr>
        <w:pStyle w:val="Paragrafoelenco"/>
        <w:spacing w:line="240" w:lineRule="auto"/>
        <w:ind w:left="567"/>
        <w:jc w:val="both"/>
        <w:rPr>
          <w:rFonts w:ascii="Times New Roman" w:hAnsi="Times New Roman"/>
          <w:sz w:val="24"/>
          <w:szCs w:val="24"/>
          <w:lang w:val="it-IT"/>
        </w:rPr>
      </w:pPr>
    </w:p>
    <w:p w:rsidR="005E4DE9" w:rsidRDefault="005E4DE9" w:rsidP="005E4DE9">
      <w:pPr>
        <w:pStyle w:val="Paragrafoelenco"/>
        <w:numPr>
          <w:ilvl w:val="0"/>
          <w:numId w:val="1"/>
        </w:numPr>
        <w:spacing w:line="240" w:lineRule="auto"/>
        <w:ind w:left="567" w:firstLine="0"/>
        <w:jc w:val="both"/>
        <w:rPr>
          <w:rFonts w:ascii="Times New Roman" w:hAnsi="Times New Roman"/>
          <w:sz w:val="24"/>
          <w:szCs w:val="24"/>
          <w:lang w:val="it-IT"/>
        </w:rPr>
      </w:pPr>
      <w:r>
        <w:rPr>
          <w:rFonts w:ascii="Times New Roman" w:hAnsi="Times New Roman"/>
          <w:b/>
          <w:sz w:val="24"/>
          <w:szCs w:val="24"/>
          <w:lang w:val="it-IT"/>
        </w:rPr>
        <w:t>Dare istruzioni e formare i responsabili e incaricati</w:t>
      </w:r>
      <w:r>
        <w:rPr>
          <w:rFonts w:ascii="Times New Roman" w:hAnsi="Times New Roman"/>
          <w:sz w:val="24"/>
          <w:szCs w:val="24"/>
          <w:lang w:val="it-IT"/>
        </w:rPr>
        <w:t xml:space="preserve">, tenendone evidenza scritta (ad esempio annotando nell’apposita sezione della Guida – di cui si dirà oltre - gli incontri di aggiornamento e formazione tenuti periodicamente (es. ogni sei mesi) con il personale dello Studio. Il pediatra, tra l’altro, deve esigere che i responsabili e gli incaricati del trattamento osservino le stesse regole di segretezza professionale alle quali sono sottoposti gli stessi pediatri. </w:t>
      </w:r>
    </w:p>
    <w:p w:rsidR="005E4DE9" w:rsidRDefault="005E4DE9" w:rsidP="005E4DE9">
      <w:pPr>
        <w:pStyle w:val="Paragrafoelenco"/>
        <w:spacing w:line="240" w:lineRule="auto"/>
        <w:ind w:left="567"/>
        <w:jc w:val="both"/>
        <w:rPr>
          <w:rFonts w:ascii="Times New Roman" w:hAnsi="Times New Roman"/>
          <w:sz w:val="24"/>
          <w:szCs w:val="24"/>
          <w:lang w:val="it-IT"/>
        </w:rPr>
      </w:pPr>
    </w:p>
    <w:p w:rsidR="005E4DE9" w:rsidRDefault="005E4DE9" w:rsidP="005E4DE9">
      <w:pPr>
        <w:pStyle w:val="Paragrafoelenco"/>
        <w:numPr>
          <w:ilvl w:val="0"/>
          <w:numId w:val="1"/>
        </w:numPr>
        <w:spacing w:line="240" w:lineRule="auto"/>
        <w:ind w:left="567" w:firstLine="0"/>
        <w:jc w:val="both"/>
        <w:rPr>
          <w:rFonts w:ascii="Times New Roman" w:hAnsi="Times New Roman"/>
          <w:sz w:val="24"/>
          <w:szCs w:val="24"/>
          <w:lang w:val="it-IT"/>
        </w:rPr>
      </w:pPr>
      <w:r>
        <w:rPr>
          <w:rFonts w:ascii="Times New Roman" w:hAnsi="Times New Roman"/>
          <w:b/>
          <w:sz w:val="24"/>
          <w:szCs w:val="24"/>
          <w:lang w:val="it-IT"/>
        </w:rPr>
        <w:t>Redigere la “Guida al trattamento dati personali di Studio”</w:t>
      </w:r>
      <w:r>
        <w:rPr>
          <w:rFonts w:ascii="Times New Roman" w:hAnsi="Times New Roman"/>
          <w:sz w:val="24"/>
          <w:szCs w:val="24"/>
          <w:lang w:val="it-IT"/>
        </w:rPr>
        <w:t>: trattasi di un documento riepilogativo</w:t>
      </w:r>
      <w:r>
        <w:rPr>
          <w:rFonts w:ascii="Times New Roman" w:hAnsi="Times New Roman"/>
          <w:b/>
          <w:sz w:val="24"/>
          <w:szCs w:val="24"/>
          <w:lang w:val="it-IT"/>
        </w:rPr>
        <w:t xml:space="preserve"> </w:t>
      </w:r>
      <w:r>
        <w:rPr>
          <w:rFonts w:ascii="Times New Roman" w:hAnsi="Times New Roman"/>
          <w:sz w:val="24"/>
          <w:szCs w:val="24"/>
          <w:lang w:val="it-IT"/>
        </w:rPr>
        <w:t xml:space="preserve">del trattamento dei dati personali svolto in Studio e dei relativi adempimenti adottati. E’ documento che </w:t>
      </w:r>
      <w:r>
        <w:rPr>
          <w:rFonts w:ascii="Times New Roman" w:hAnsi="Times New Roman"/>
          <w:b/>
          <w:sz w:val="24"/>
          <w:szCs w:val="24"/>
          <w:lang w:val="it-IT"/>
        </w:rPr>
        <w:t>non è obbligatorio</w:t>
      </w:r>
      <w:r>
        <w:rPr>
          <w:rFonts w:ascii="Times New Roman" w:hAnsi="Times New Roman"/>
          <w:sz w:val="24"/>
          <w:szCs w:val="24"/>
          <w:lang w:val="it-IT"/>
        </w:rPr>
        <w:t>, ma che è</w:t>
      </w:r>
      <w:r>
        <w:rPr>
          <w:rFonts w:ascii="Times New Roman" w:hAnsi="Times New Roman"/>
          <w:b/>
          <w:sz w:val="24"/>
          <w:szCs w:val="24"/>
          <w:lang w:val="it-IT"/>
        </w:rPr>
        <w:t xml:space="preserve"> uno strumento utilissimo </w:t>
      </w:r>
      <w:r>
        <w:rPr>
          <w:rFonts w:ascii="Times New Roman" w:hAnsi="Times New Roman"/>
          <w:sz w:val="24"/>
          <w:szCs w:val="24"/>
          <w:lang w:val="it-IT"/>
        </w:rPr>
        <w:t xml:space="preserve">per una corretta gestione della </w:t>
      </w:r>
      <w:r>
        <w:rPr>
          <w:rFonts w:ascii="Times New Roman" w:hAnsi="Times New Roman"/>
          <w:i/>
          <w:sz w:val="24"/>
          <w:szCs w:val="24"/>
          <w:lang w:val="it-IT"/>
        </w:rPr>
        <w:t>privacy</w:t>
      </w:r>
      <w:r>
        <w:rPr>
          <w:rFonts w:ascii="Times New Roman" w:hAnsi="Times New Roman"/>
          <w:sz w:val="24"/>
          <w:szCs w:val="24"/>
          <w:lang w:val="it-IT"/>
        </w:rPr>
        <w:t xml:space="preserve"> da parte del pediatra e che può costituire un indispensabile </w:t>
      </w:r>
      <w:r>
        <w:rPr>
          <w:rFonts w:ascii="Times New Roman" w:hAnsi="Times New Roman"/>
          <w:sz w:val="24"/>
          <w:szCs w:val="24"/>
          <w:lang w:val="it-IT"/>
        </w:rPr>
        <w:lastRenderedPageBreak/>
        <w:t xml:space="preserve">supporto in caso di controlli e verifiche per avere senza sforzi un quadro complessivo degli adempimenti svolti. Si tratta di un documento che può essere redatto sulla falsariga di quello che era il “DPS” (Documento Programmatico per la Sicurezza), la cui obbligatorietà è oggi venuta meno. Alla Guida potranno essere allegati tutti i documenti rilevanti ai fini del trattamento dei dati personali. Sarà inoltre utile cautela quella di aggiornare periodicamente (almeno annualmente e comunque ogni volta ci siano delle modifiche rilevanti) la Guida e fornirle una data certa  opponibile ai terzi, ad esempio spedendone a se stessi una copia elettronica attraverso posta elettronica certificata (con ricevuta completa di allegati). </w:t>
      </w:r>
    </w:p>
    <w:p w:rsidR="005E4DE9" w:rsidRDefault="005E4DE9" w:rsidP="005E4DE9">
      <w:pPr>
        <w:ind w:left="567"/>
        <w:jc w:val="center"/>
        <w:rPr>
          <w:rFonts w:ascii="Times New Roman" w:hAnsi="Times New Roman" w:cs="Times New Roman"/>
          <w:b/>
        </w:rPr>
      </w:pPr>
      <w:r>
        <w:rPr>
          <w:rFonts w:ascii="Times New Roman" w:hAnsi="Times New Roman" w:cs="Times New Roman"/>
          <w:b/>
        </w:rPr>
        <w:t>La fase 3 di gestione e aggiornamento: il rispetto delle prescrizioni e l’adeguamento periodico rispetto all’evoluzione dello Studio pediatrico e della normativa</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Si tratta della fase più semplice e al tempo stesso più difficile da implementare, perché implica a carico del pediatra l’adozione di prassi e comportamenti di impatto complessivo minimo, ma costanti e ripetuti nel tempo.</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Le attività richieste in questa fase possono essere distinte in:</w:t>
      </w: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quotidiane</w:t>
      </w:r>
      <w:r>
        <w:rPr>
          <w:rFonts w:ascii="Times New Roman" w:hAnsi="Times New Roman" w:cs="Times New Roman"/>
        </w:rPr>
        <w:t>: tipico esempio, fornire l’informativa e richiedere il consenso dell’interessato;</w:t>
      </w: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occasionali: </w:t>
      </w:r>
      <w:r>
        <w:rPr>
          <w:rFonts w:ascii="Times New Roman" w:hAnsi="Times New Roman" w:cs="Times New Roman"/>
        </w:rPr>
        <w:t>ad esempio</w:t>
      </w:r>
      <w:r>
        <w:rPr>
          <w:rFonts w:ascii="Times New Roman" w:hAnsi="Times New Roman" w:cs="Times New Roman"/>
          <w:b/>
        </w:rPr>
        <w:t xml:space="preserve"> </w:t>
      </w:r>
      <w:r>
        <w:rPr>
          <w:rFonts w:ascii="Times New Roman" w:hAnsi="Times New Roman" w:cs="Times New Roman"/>
        </w:rPr>
        <w:t>la nomina a incaricato del nuovo dipendente, la nomina a responsabile del nuovo medico aderente alla associazione;</w:t>
      </w:r>
    </w:p>
    <w:p w:rsidR="005E4DE9" w:rsidRDefault="005E4DE9" w:rsidP="005E4DE9">
      <w:pPr>
        <w:ind w:left="567"/>
        <w:jc w:val="both"/>
        <w:rPr>
          <w:rFonts w:ascii="Times New Roman" w:hAnsi="Times New Roman" w:cs="Times New Roman"/>
        </w:rPr>
      </w:pPr>
      <w:r>
        <w:rPr>
          <w:rFonts w:ascii="Times New Roman" w:hAnsi="Times New Roman" w:cs="Times New Roman"/>
          <w:b/>
        </w:rPr>
        <w:t>- periodiche</w:t>
      </w:r>
      <w:r>
        <w:rPr>
          <w:rFonts w:ascii="Times New Roman" w:hAnsi="Times New Roman" w:cs="Times New Roman"/>
        </w:rPr>
        <w:t>:  ad esempio l’aggiornamento ogni 6 mesi degli strumenti informatici, la verifica e il controllo dell’attività svolta dagli incaricati e dai responsabili, l’aggiornamento annuale della Guida, la formazione degli incaricati.</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 xml:space="preserve">Per quanto riguarda le attività periodiche, sarà buona norma – e di regola anche sufficiente - scadenzare sull’agenda due volte all’anno una revisione di tutti gli adempimenti periodici, sensibilizzando il personale e i colleghi associati sull’argomento e facendone occasione di incontro, verifica e aggiornamento sul tema del trattamento dei dati personali. </w:t>
      </w:r>
    </w:p>
    <w:p w:rsidR="005E4DE9" w:rsidRDefault="005E4DE9" w:rsidP="005E4DE9">
      <w:pPr>
        <w:ind w:left="567"/>
        <w:jc w:val="both"/>
        <w:rPr>
          <w:rFonts w:ascii="Times New Roman" w:hAnsi="Times New Roman" w:cs="Times New Roman"/>
        </w:rPr>
      </w:pPr>
    </w:p>
    <w:p w:rsidR="005E4DE9" w:rsidRDefault="005E4DE9" w:rsidP="005E4DE9">
      <w:pPr>
        <w:ind w:left="567"/>
        <w:jc w:val="both"/>
        <w:rPr>
          <w:rFonts w:ascii="Times New Roman" w:hAnsi="Times New Roman" w:cs="Times New Roman"/>
        </w:rPr>
      </w:pPr>
      <w:r>
        <w:rPr>
          <w:rFonts w:ascii="Times New Roman" w:hAnsi="Times New Roman" w:cs="Times New Roman"/>
        </w:rPr>
        <w:t>La corretta gestione dei dati personali deve divenire parte della cultura comune dello studio e dei collaboratori del pediatra, in modo da trasformare quello che spesso viene subito come un inutile appesantimento burocratico in uno strumento attraverso il quale si migliora l’efficienza della gestione quotidiana dello studio, la qualità del servizio offerto e la percezione che della qualità dell’attività hanno i pazienti.  In questo modo il rispetto del Codice Privacy non sarà più una preoccupazione cui porre di tanto in tanto rimedio, ma diventerà conseguenza naturale dell’adozione di buone pratiche, che saranno in primo luogo strumento di miglioramento e crescita dello Studio pediatrico.</w:t>
      </w:r>
    </w:p>
    <w:p w:rsidR="005E4DE9" w:rsidRDefault="005E4DE9" w:rsidP="005E4DE9">
      <w:pPr>
        <w:ind w:left="567"/>
        <w:jc w:val="both"/>
        <w:rPr>
          <w:rFonts w:ascii="Times New Roman" w:hAnsi="Times New Roman" w:cs="Times New Roman"/>
        </w:rPr>
      </w:pPr>
    </w:p>
    <w:p w:rsidR="005E4DE9" w:rsidRDefault="005E4DE9" w:rsidP="005E4DE9">
      <w:pPr>
        <w:ind w:left="567"/>
        <w:jc w:val="center"/>
        <w:rPr>
          <w:rFonts w:ascii="Times New Roman" w:hAnsi="Times New Roman" w:cs="Times New Roman"/>
        </w:rPr>
      </w:pPr>
      <w:r>
        <w:rPr>
          <w:rFonts w:ascii="Times New Roman" w:hAnsi="Times New Roman" w:cs="Times New Roman"/>
        </w:rPr>
        <w:t>*****</w:t>
      </w:r>
    </w:p>
    <w:p w:rsidR="00BC5C0E" w:rsidRDefault="00BC5C0E">
      <w:bookmarkStart w:id="0" w:name="_GoBack"/>
      <w:bookmarkEnd w:id="0"/>
    </w:p>
    <w:sectPr w:rsidR="00BC5C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A0C2A"/>
    <w:multiLevelType w:val="hybridMultilevel"/>
    <w:tmpl w:val="B63CC5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E9"/>
    <w:rsid w:val="005E4DE9"/>
    <w:rsid w:val="00BC5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4DE9"/>
    <w:pPr>
      <w:spacing w:after="0" w:line="240" w:lineRule="auto"/>
    </w:pPr>
    <w:rPr>
      <w:rFonts w:ascii="Times" w:eastAsia="Times" w:hAnsi="Times" w:cs="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5E4DE9"/>
    <w:rPr>
      <w:color w:val="0000FF"/>
      <w:u w:val="single"/>
    </w:rPr>
  </w:style>
  <w:style w:type="paragraph" w:styleId="Paragrafoelenco">
    <w:name w:val="List Paragraph"/>
    <w:basedOn w:val="Normale"/>
    <w:uiPriority w:val="34"/>
    <w:qFormat/>
    <w:rsid w:val="005E4DE9"/>
    <w:pPr>
      <w:spacing w:after="200" w:line="276" w:lineRule="auto"/>
      <w:ind w:left="720"/>
      <w:contextualSpacing/>
    </w:pPr>
    <w:rPr>
      <w:rFonts w:ascii="Calibri" w:eastAsia="Calibri" w:hAnsi="Calibri"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4DE9"/>
    <w:pPr>
      <w:spacing w:after="0" w:line="240" w:lineRule="auto"/>
    </w:pPr>
    <w:rPr>
      <w:rFonts w:ascii="Times" w:eastAsia="Times" w:hAnsi="Times" w:cs="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5E4DE9"/>
    <w:rPr>
      <w:color w:val="0000FF"/>
      <w:u w:val="single"/>
    </w:rPr>
  </w:style>
  <w:style w:type="paragraph" w:styleId="Paragrafoelenco">
    <w:name w:val="List Paragraph"/>
    <w:basedOn w:val="Normale"/>
    <w:uiPriority w:val="34"/>
    <w:qFormat/>
    <w:rsid w:val="005E4DE9"/>
    <w:pPr>
      <w:spacing w:after="200" w:line="276" w:lineRule="auto"/>
      <w:ind w:left="720"/>
      <w:contextualSpacing/>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web/guest/home/docweb/-/docweb-display/docweb/28185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3675</Words>
  <Characters>20952</Characters>
  <Application>Microsoft Office Word</Application>
  <DocSecurity>0</DocSecurity>
  <Lines>174</Lines>
  <Paragraphs>49</Paragraphs>
  <ScaleCrop>false</ScaleCrop>
  <Company/>
  <LinksUpToDate>false</LinksUpToDate>
  <CharactersWithSpaces>24578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2014-11-25T15:09:00Z</dcterms:created>
  <dcterms:modified xsi:type="dcterms:W3CDTF">2014-11-25T15:09:00Z</dcterms:modified>
</cp:coreProperties>
</file>